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C3" w:rsidRPr="009F6AC0" w:rsidRDefault="009F6AC0" w:rsidP="009F6AC0">
      <w:pPr>
        <w:jc w:val="center"/>
        <w:rPr>
          <w:b/>
          <w:sz w:val="36"/>
          <w:szCs w:val="36"/>
          <w:u w:val="single"/>
        </w:rPr>
      </w:pPr>
      <w:r>
        <w:rPr>
          <w:b/>
          <w:sz w:val="36"/>
          <w:szCs w:val="36"/>
          <w:u w:val="single"/>
        </w:rPr>
        <w:t>Public Notice</w:t>
      </w:r>
    </w:p>
    <w:p w:rsidR="005422C3" w:rsidRDefault="005422C3" w:rsidP="005422C3">
      <w:r>
        <w:t>The Wilson Polic</w:t>
      </w:r>
      <w:r w:rsidR="009F6AC0">
        <w:t>e Department is scheduled for a virtual</w:t>
      </w:r>
      <w:r>
        <w:t xml:space="preserve"> on-site assessment as part of a program to achieve accreditation by verifying it meets professional standards.</w:t>
      </w:r>
    </w:p>
    <w:p w:rsidR="005422C3" w:rsidRDefault="005422C3" w:rsidP="005422C3"/>
    <w:p w:rsidR="005422C3" w:rsidRDefault="005422C3" w:rsidP="005422C3">
      <w:r>
        <w:t>Administered by the Commission on Accreditation for Law Enforcement Agencies, Inc. (CALEA), the accreditation program requires agencies to comply with state-of-the-art standards in four basic areas: policy and procedure, administration, operations, and support services.</w:t>
      </w:r>
    </w:p>
    <w:p w:rsidR="005422C3" w:rsidRDefault="005422C3" w:rsidP="005422C3"/>
    <w:p w:rsidR="005422C3" w:rsidRDefault="005422C3" w:rsidP="005422C3">
      <w:pPr>
        <w:rPr>
          <w:b/>
        </w:rPr>
      </w:pPr>
      <w:r w:rsidRPr="002C29C7">
        <w:rPr>
          <w:b/>
        </w:rPr>
        <w:t xml:space="preserve">As part of the </w:t>
      </w:r>
      <w:r w:rsidR="009F6AC0">
        <w:rPr>
          <w:b/>
        </w:rPr>
        <w:t xml:space="preserve">virtual </w:t>
      </w:r>
      <w:r w:rsidRPr="002C29C7">
        <w:rPr>
          <w:b/>
        </w:rPr>
        <w:t xml:space="preserve">on-site assessment, agency employees and members of the community are invited to offer comments to a public information session </w:t>
      </w:r>
      <w:r>
        <w:rPr>
          <w:b/>
        </w:rPr>
        <w:t xml:space="preserve">Monday, </w:t>
      </w:r>
      <w:r w:rsidR="009F6AC0">
        <w:rPr>
          <w:b/>
        </w:rPr>
        <w:t>November 8, 2021</w:t>
      </w:r>
      <w:r w:rsidRPr="002C29C7">
        <w:rPr>
          <w:b/>
        </w:rPr>
        <w:t xml:space="preserve"> at 5 p.m.  The session will be conducted in the City Hall Council Chambers located on the third floor of the municipal building at 110 Goldsboro St. E., Wilson, NC 27893.</w:t>
      </w:r>
      <w:r w:rsidR="00E1046F">
        <w:rPr>
          <w:b/>
        </w:rPr>
        <w:t xml:space="preserve">  </w:t>
      </w:r>
      <w:r w:rsidR="00486800">
        <w:rPr>
          <w:b/>
        </w:rPr>
        <w:t>Computers and monitors will be in place to facilitate conversation with the assessors who will not be physically present.</w:t>
      </w:r>
    </w:p>
    <w:p w:rsidR="00E1046F" w:rsidRPr="002C29C7" w:rsidRDefault="00E1046F" w:rsidP="005422C3">
      <w:pPr>
        <w:rPr>
          <w:b/>
        </w:rPr>
      </w:pPr>
    </w:p>
    <w:p w:rsidR="005422C3" w:rsidRPr="002C29C7" w:rsidRDefault="005422C3" w:rsidP="005422C3">
      <w:pPr>
        <w:rPr>
          <w:b/>
        </w:rPr>
      </w:pPr>
      <w:r w:rsidRPr="002C29C7">
        <w:rPr>
          <w:b/>
        </w:rPr>
        <w:t>Agency employees and the public are also invited to o</w:t>
      </w:r>
      <w:r w:rsidR="00E1046F">
        <w:rPr>
          <w:b/>
        </w:rPr>
        <w:t xml:space="preserve">ffer comments by calling </w:t>
      </w:r>
      <w:r w:rsidR="00A919EA">
        <w:rPr>
          <w:b/>
        </w:rPr>
        <w:t>(540) 797-5654</w:t>
      </w:r>
      <w:r w:rsidRPr="002C29C7">
        <w:rPr>
          <w:b/>
        </w:rPr>
        <w:t xml:space="preserve"> on</w:t>
      </w:r>
      <w:r>
        <w:rPr>
          <w:b/>
        </w:rPr>
        <w:t xml:space="preserve"> Monday,</w:t>
      </w:r>
      <w:r w:rsidRPr="002C29C7">
        <w:rPr>
          <w:b/>
        </w:rPr>
        <w:t xml:space="preserve"> </w:t>
      </w:r>
      <w:r w:rsidR="00423389">
        <w:rPr>
          <w:b/>
        </w:rPr>
        <w:t>November 8, 2021</w:t>
      </w:r>
      <w:r w:rsidRPr="002C29C7">
        <w:rPr>
          <w:b/>
        </w:rPr>
        <w:t xml:space="preserve"> from 1 p.m. until 3 p.m.  Comments will be taken by the Assessment Team.</w:t>
      </w:r>
    </w:p>
    <w:p w:rsidR="005422C3" w:rsidRDefault="005422C3" w:rsidP="005422C3"/>
    <w:p w:rsidR="005422C3" w:rsidRDefault="005422C3" w:rsidP="005422C3">
      <w:r>
        <w:t>Telephone comments as well as appearances at the public information session are limited to 10 minutes and must address the agency’s ability to comply with CALEA’s standards.  A copy of the standards is available at the Wilson Police Department.  Local</w:t>
      </w:r>
      <w:r w:rsidR="00423389">
        <w:t xml:space="preserve"> contact is Captain Russell Winstead (252-399-2389</w:t>
      </w:r>
      <w:r>
        <w:t>).</w:t>
      </w:r>
    </w:p>
    <w:p w:rsidR="005422C3" w:rsidRDefault="005422C3" w:rsidP="005422C3"/>
    <w:p w:rsidR="002E6DD0" w:rsidRPr="005422C3" w:rsidRDefault="005422C3" w:rsidP="005422C3">
      <w:r>
        <w:t xml:space="preserve">Anyone wishing to submit written comments about the Wilson Police Department’s ability to comply with the standards for accreditation may send them to the Commission on Accreditation for Law Enforcement, Inc. (CALEA), 13575 Heathcote Boulevard, Suite 320, Gainesville VA, 20155.  Or email at </w:t>
      </w:r>
      <w:hyperlink r:id="rId7" w:history="1">
        <w:r w:rsidRPr="009657A8">
          <w:rPr>
            <w:rStyle w:val="Hyperlink"/>
          </w:rPr>
          <w:t>calea@calea.org</w:t>
        </w:r>
      </w:hyperlink>
      <w:r>
        <w:t xml:space="preserve">. </w:t>
      </w:r>
      <w:bookmarkStart w:id="0" w:name="_GoBack"/>
      <w:bookmarkEnd w:id="0"/>
    </w:p>
    <w:sectPr w:rsidR="002E6DD0" w:rsidRPr="005422C3" w:rsidSect="008D11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32" w:rsidRDefault="00753832" w:rsidP="000905C9">
      <w:r>
        <w:separator/>
      </w:r>
    </w:p>
  </w:endnote>
  <w:endnote w:type="continuationSeparator" w:id="0">
    <w:p w:rsidR="00753832" w:rsidRDefault="00753832" w:rsidP="0009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32" w:rsidRDefault="00753832" w:rsidP="000905C9">
      <w:r>
        <w:separator/>
      </w:r>
    </w:p>
  </w:footnote>
  <w:footnote w:type="continuationSeparator" w:id="0">
    <w:p w:rsidR="00753832" w:rsidRDefault="00753832" w:rsidP="00090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4778"/>
      <w:gridCol w:w="2320"/>
    </w:tblGrid>
    <w:tr w:rsidR="000F4EF7" w:rsidTr="008E6F7E">
      <w:tc>
        <w:tcPr>
          <w:tcW w:w="2268" w:type="dxa"/>
        </w:tcPr>
        <w:p w:rsidR="000F4EF7" w:rsidRDefault="000F4EF7" w:rsidP="008E6F7E"/>
        <w:p w:rsidR="000F4EF7" w:rsidRDefault="000F4EF7" w:rsidP="008E6F7E">
          <w:r>
            <w:rPr>
              <w:noProof/>
            </w:rPr>
            <w:drawing>
              <wp:inline distT="0" distB="0" distL="0" distR="0">
                <wp:extent cx="1231900" cy="123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city_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00" cy="1231900"/>
                        </a:xfrm>
                        <a:prstGeom prst="rect">
                          <a:avLst/>
                        </a:prstGeom>
                      </pic:spPr>
                    </pic:pic>
                  </a:graphicData>
                </a:graphic>
              </wp:inline>
            </w:drawing>
          </w:r>
        </w:p>
      </w:tc>
      <w:tc>
        <w:tcPr>
          <w:tcW w:w="4950" w:type="dxa"/>
        </w:tcPr>
        <w:p w:rsidR="000F4EF7" w:rsidRDefault="000F4EF7" w:rsidP="008E6F7E">
          <w:pPr>
            <w:jc w:val="center"/>
            <w:rPr>
              <w:b/>
              <w:sz w:val="44"/>
              <w:szCs w:val="44"/>
            </w:rPr>
          </w:pPr>
        </w:p>
        <w:p w:rsidR="000F4EF7" w:rsidRPr="000A02B5" w:rsidRDefault="000F4EF7" w:rsidP="008E6F7E">
          <w:pPr>
            <w:jc w:val="center"/>
            <w:rPr>
              <w:b/>
              <w:sz w:val="44"/>
              <w:szCs w:val="44"/>
            </w:rPr>
          </w:pPr>
          <w:r w:rsidRPr="000A02B5">
            <w:rPr>
              <w:b/>
              <w:sz w:val="44"/>
              <w:szCs w:val="44"/>
            </w:rPr>
            <w:t>CITY OF WILSON</w:t>
          </w:r>
        </w:p>
        <w:p w:rsidR="000F4EF7" w:rsidRPr="000A02B5" w:rsidRDefault="000F4EF7" w:rsidP="008E6F7E">
          <w:pPr>
            <w:jc w:val="center"/>
            <w:rPr>
              <w:rFonts w:ascii="Brush Script MT" w:hAnsi="Brush Script MT"/>
              <w:sz w:val="36"/>
              <w:szCs w:val="36"/>
            </w:rPr>
          </w:pPr>
          <w:smartTag w:uri="urn:schemas-microsoft-com:office:smarttags" w:element="State">
            <w:smartTag w:uri="urn:schemas-microsoft-com:office:smarttags" w:element="place">
              <w:r w:rsidRPr="000A02B5">
                <w:rPr>
                  <w:rFonts w:ascii="Brush Script MT" w:hAnsi="Brush Script MT"/>
                  <w:sz w:val="36"/>
                  <w:szCs w:val="36"/>
                </w:rPr>
                <w:t>North Carolina</w:t>
              </w:r>
            </w:smartTag>
          </w:smartTag>
        </w:p>
        <w:p w:rsidR="000F4EF7" w:rsidRPr="000A02B5" w:rsidRDefault="000F4EF7" w:rsidP="008E6F7E">
          <w:pPr>
            <w:jc w:val="center"/>
            <w:rPr>
              <w:sz w:val="12"/>
              <w:szCs w:val="12"/>
            </w:rPr>
          </w:pPr>
          <w:r w:rsidRPr="000A02B5">
            <w:rPr>
              <w:sz w:val="12"/>
              <w:szCs w:val="12"/>
            </w:rPr>
            <w:t>INCORPORATED 1849</w:t>
          </w:r>
          <w:r>
            <w:rPr>
              <w:sz w:val="12"/>
              <w:szCs w:val="12"/>
            </w:rPr>
            <w:t xml:space="preserve"> </w:t>
          </w:r>
        </w:p>
        <w:p w:rsidR="000F4EF7" w:rsidRDefault="000F4EF7" w:rsidP="008E6F7E">
          <w:pPr>
            <w:jc w:val="center"/>
          </w:pPr>
          <w:r w:rsidRPr="000A02B5">
            <w:t>27894-0010</w:t>
          </w:r>
          <w:r>
            <w:t xml:space="preserve"> </w:t>
          </w:r>
        </w:p>
        <w:p w:rsidR="000F4EF7" w:rsidRDefault="000F4EF7" w:rsidP="008E6F7E">
          <w:pPr>
            <w:jc w:val="center"/>
          </w:pPr>
        </w:p>
      </w:tc>
      <w:tc>
        <w:tcPr>
          <w:tcW w:w="2358" w:type="dxa"/>
        </w:tcPr>
        <w:p w:rsidR="000F4EF7" w:rsidRDefault="000F4EF7" w:rsidP="008E6F7E">
          <w:pPr>
            <w:rPr>
              <w:noProof/>
            </w:rPr>
          </w:pPr>
        </w:p>
        <w:p w:rsidR="000F4EF7" w:rsidRDefault="000F4EF7" w:rsidP="008E6F7E">
          <w:r>
            <w:t xml:space="preserve">        </w:t>
          </w:r>
          <w:r>
            <w:rPr>
              <w:noProof/>
            </w:rPr>
            <w:drawing>
              <wp:inline distT="0" distB="0" distL="0" distR="0">
                <wp:extent cx="911601"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Pho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3128" cy="1068587"/>
                        </a:xfrm>
                        <a:prstGeom prst="rect">
                          <a:avLst/>
                        </a:prstGeom>
                      </pic:spPr>
                    </pic:pic>
                  </a:graphicData>
                </a:graphic>
              </wp:inline>
            </w:drawing>
          </w:r>
        </w:p>
      </w:tc>
    </w:tr>
  </w:tbl>
  <w:p w:rsidR="000F4EF7" w:rsidRPr="002E6DD0" w:rsidRDefault="00CA586D" w:rsidP="002E6DD0">
    <w:pPr>
      <w:jc w:val="center"/>
      <w:rPr>
        <w:b/>
      </w:rPr>
    </w:pPr>
    <w:r>
      <w:rPr>
        <w:b/>
      </w:rPr>
      <w:t>William S. Biddle</w:t>
    </w:r>
    <w:r w:rsidR="000F4EF7" w:rsidRPr="002E6DD0">
      <w:rPr>
        <w:b/>
      </w:rPr>
      <w:t>, Chief of Police</w:t>
    </w:r>
  </w:p>
  <w:p w:rsidR="000F4EF7" w:rsidRPr="00857CF1" w:rsidRDefault="000F4EF7" w:rsidP="009F6AC0">
    <w:pPr>
      <w:jc w:val="center"/>
      <w:rPr>
        <w:b/>
      </w:rPr>
    </w:pPr>
    <w:r w:rsidRPr="002E6DD0">
      <w:rPr>
        <w:b/>
      </w:rPr>
      <w:t xml:space="preserve">Wilson Police Department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C9"/>
    <w:rsid w:val="000318B3"/>
    <w:rsid w:val="00041AA6"/>
    <w:rsid w:val="000905C9"/>
    <w:rsid w:val="000D2FFD"/>
    <w:rsid w:val="000F4EF7"/>
    <w:rsid w:val="001402DA"/>
    <w:rsid w:val="001E487C"/>
    <w:rsid w:val="00210BDD"/>
    <w:rsid w:val="0024773A"/>
    <w:rsid w:val="002E6DD0"/>
    <w:rsid w:val="003228BA"/>
    <w:rsid w:val="003A3681"/>
    <w:rsid w:val="00423389"/>
    <w:rsid w:val="00470DCF"/>
    <w:rsid w:val="00486800"/>
    <w:rsid w:val="005422C3"/>
    <w:rsid w:val="005452E0"/>
    <w:rsid w:val="00576DDA"/>
    <w:rsid w:val="0060535B"/>
    <w:rsid w:val="00610FF7"/>
    <w:rsid w:val="00753832"/>
    <w:rsid w:val="007B2FC5"/>
    <w:rsid w:val="007D7197"/>
    <w:rsid w:val="00857CF1"/>
    <w:rsid w:val="008D11FD"/>
    <w:rsid w:val="008E06D9"/>
    <w:rsid w:val="008E6F7E"/>
    <w:rsid w:val="009D4F0D"/>
    <w:rsid w:val="009D5AC9"/>
    <w:rsid w:val="009F6AC0"/>
    <w:rsid w:val="00A57153"/>
    <w:rsid w:val="00A919EA"/>
    <w:rsid w:val="00BD084A"/>
    <w:rsid w:val="00CA586D"/>
    <w:rsid w:val="00D51FE1"/>
    <w:rsid w:val="00D858BC"/>
    <w:rsid w:val="00E1046F"/>
    <w:rsid w:val="00EA1C2F"/>
    <w:rsid w:val="00F06365"/>
    <w:rsid w:val="00F22359"/>
    <w:rsid w:val="00F26582"/>
    <w:rsid w:val="00F27255"/>
    <w:rsid w:val="00F45F34"/>
    <w:rsid w:val="00FA4661"/>
    <w:rsid w:val="00FA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D78EA4"/>
  <w15:docId w15:val="{D924E3C8-837D-4962-B02A-32D88C02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CF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57CF1"/>
    <w:rPr>
      <w:rFonts w:ascii="Tahoma" w:eastAsia="Times New Roman" w:hAnsi="Tahoma" w:cs="Tahoma"/>
      <w:sz w:val="16"/>
      <w:szCs w:val="16"/>
    </w:rPr>
  </w:style>
  <w:style w:type="paragraph" w:styleId="Header">
    <w:name w:val="header"/>
    <w:basedOn w:val="Normal"/>
    <w:link w:val="HeaderChar"/>
    <w:uiPriority w:val="99"/>
    <w:unhideWhenUsed/>
    <w:rsid w:val="000905C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905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05C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905C9"/>
    <w:rPr>
      <w:rFonts w:ascii="Times New Roman" w:eastAsia="Times New Roman" w:hAnsi="Times New Roman" w:cs="Times New Roman"/>
      <w:sz w:val="20"/>
      <w:szCs w:val="20"/>
    </w:rPr>
  </w:style>
  <w:style w:type="paragraph" w:styleId="FootnoteText">
    <w:name w:val="footnote text"/>
    <w:basedOn w:val="Normal"/>
    <w:link w:val="FootnoteTextChar"/>
    <w:semiHidden/>
    <w:rsid w:val="002E6D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E6DD0"/>
    <w:rPr>
      <w:rFonts w:ascii="Times New Roman" w:eastAsia="Times New Roman" w:hAnsi="Times New Roman" w:cs="Times New Roman"/>
      <w:sz w:val="20"/>
      <w:szCs w:val="20"/>
    </w:rPr>
  </w:style>
  <w:style w:type="character" w:styleId="Hyperlink">
    <w:name w:val="Hyperlink"/>
    <w:rsid w:val="005422C3"/>
    <w:rPr>
      <w:color w:val="0000FF"/>
      <w:u w:val="single"/>
    </w:rPr>
  </w:style>
  <w:style w:type="character" w:styleId="FollowedHyperlink">
    <w:name w:val="FollowedHyperlink"/>
    <w:basedOn w:val="DefaultParagraphFont"/>
    <w:uiPriority w:val="99"/>
    <w:semiHidden/>
    <w:unhideWhenUsed/>
    <w:rsid w:val="00486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6201">
      <w:bodyDiv w:val="1"/>
      <w:marLeft w:val="0"/>
      <w:marRight w:val="0"/>
      <w:marTop w:val="0"/>
      <w:marBottom w:val="0"/>
      <w:divBdr>
        <w:top w:val="none" w:sz="0" w:space="0" w:color="auto"/>
        <w:left w:val="none" w:sz="0" w:space="0" w:color="auto"/>
        <w:bottom w:val="none" w:sz="0" w:space="0" w:color="auto"/>
        <w:right w:val="none" w:sz="0" w:space="0" w:color="auto"/>
      </w:divBdr>
    </w:div>
    <w:div w:id="296108667">
      <w:bodyDiv w:val="1"/>
      <w:marLeft w:val="0"/>
      <w:marRight w:val="0"/>
      <w:marTop w:val="0"/>
      <w:marBottom w:val="0"/>
      <w:divBdr>
        <w:top w:val="none" w:sz="0" w:space="0" w:color="auto"/>
        <w:left w:val="none" w:sz="0" w:space="0" w:color="auto"/>
        <w:bottom w:val="none" w:sz="0" w:space="0" w:color="auto"/>
        <w:right w:val="none" w:sz="0" w:space="0" w:color="auto"/>
      </w:divBdr>
    </w:div>
    <w:div w:id="320930669">
      <w:bodyDiv w:val="1"/>
      <w:marLeft w:val="0"/>
      <w:marRight w:val="0"/>
      <w:marTop w:val="0"/>
      <w:marBottom w:val="0"/>
      <w:divBdr>
        <w:top w:val="none" w:sz="0" w:space="0" w:color="auto"/>
        <w:left w:val="none" w:sz="0" w:space="0" w:color="auto"/>
        <w:bottom w:val="none" w:sz="0" w:space="0" w:color="auto"/>
        <w:right w:val="none" w:sz="0" w:space="0" w:color="auto"/>
      </w:divBdr>
    </w:div>
    <w:div w:id="345403422">
      <w:bodyDiv w:val="1"/>
      <w:marLeft w:val="0"/>
      <w:marRight w:val="0"/>
      <w:marTop w:val="0"/>
      <w:marBottom w:val="0"/>
      <w:divBdr>
        <w:top w:val="none" w:sz="0" w:space="0" w:color="auto"/>
        <w:left w:val="none" w:sz="0" w:space="0" w:color="auto"/>
        <w:bottom w:val="none" w:sz="0" w:space="0" w:color="auto"/>
        <w:right w:val="none" w:sz="0" w:space="0" w:color="auto"/>
      </w:divBdr>
    </w:div>
    <w:div w:id="483551685">
      <w:bodyDiv w:val="1"/>
      <w:marLeft w:val="0"/>
      <w:marRight w:val="0"/>
      <w:marTop w:val="0"/>
      <w:marBottom w:val="0"/>
      <w:divBdr>
        <w:top w:val="none" w:sz="0" w:space="0" w:color="auto"/>
        <w:left w:val="none" w:sz="0" w:space="0" w:color="auto"/>
        <w:bottom w:val="none" w:sz="0" w:space="0" w:color="auto"/>
        <w:right w:val="none" w:sz="0" w:space="0" w:color="auto"/>
      </w:divBdr>
    </w:div>
    <w:div w:id="974720086">
      <w:bodyDiv w:val="1"/>
      <w:marLeft w:val="0"/>
      <w:marRight w:val="0"/>
      <w:marTop w:val="0"/>
      <w:marBottom w:val="0"/>
      <w:divBdr>
        <w:top w:val="none" w:sz="0" w:space="0" w:color="auto"/>
        <w:left w:val="none" w:sz="0" w:space="0" w:color="auto"/>
        <w:bottom w:val="none" w:sz="0" w:space="0" w:color="auto"/>
        <w:right w:val="none" w:sz="0" w:space="0" w:color="auto"/>
      </w:divBdr>
    </w:div>
    <w:div w:id="995574101">
      <w:bodyDiv w:val="1"/>
      <w:marLeft w:val="0"/>
      <w:marRight w:val="0"/>
      <w:marTop w:val="0"/>
      <w:marBottom w:val="0"/>
      <w:divBdr>
        <w:top w:val="none" w:sz="0" w:space="0" w:color="auto"/>
        <w:left w:val="none" w:sz="0" w:space="0" w:color="auto"/>
        <w:bottom w:val="none" w:sz="0" w:space="0" w:color="auto"/>
        <w:right w:val="none" w:sz="0" w:space="0" w:color="auto"/>
      </w:divBdr>
    </w:div>
    <w:div w:id="1229145576">
      <w:bodyDiv w:val="1"/>
      <w:marLeft w:val="0"/>
      <w:marRight w:val="0"/>
      <w:marTop w:val="0"/>
      <w:marBottom w:val="0"/>
      <w:divBdr>
        <w:top w:val="none" w:sz="0" w:space="0" w:color="auto"/>
        <w:left w:val="none" w:sz="0" w:space="0" w:color="auto"/>
        <w:bottom w:val="none" w:sz="0" w:space="0" w:color="auto"/>
        <w:right w:val="none" w:sz="0" w:space="0" w:color="auto"/>
      </w:divBdr>
    </w:div>
    <w:div w:id="1488089591">
      <w:bodyDiv w:val="1"/>
      <w:marLeft w:val="0"/>
      <w:marRight w:val="0"/>
      <w:marTop w:val="0"/>
      <w:marBottom w:val="0"/>
      <w:divBdr>
        <w:top w:val="none" w:sz="0" w:space="0" w:color="auto"/>
        <w:left w:val="none" w:sz="0" w:space="0" w:color="auto"/>
        <w:bottom w:val="none" w:sz="0" w:space="0" w:color="auto"/>
        <w:right w:val="none" w:sz="0" w:space="0" w:color="auto"/>
      </w:divBdr>
    </w:div>
    <w:div w:id="1930657512">
      <w:bodyDiv w:val="1"/>
      <w:marLeft w:val="0"/>
      <w:marRight w:val="0"/>
      <w:marTop w:val="0"/>
      <w:marBottom w:val="0"/>
      <w:divBdr>
        <w:top w:val="none" w:sz="0" w:space="0" w:color="auto"/>
        <w:left w:val="none" w:sz="0" w:space="0" w:color="auto"/>
        <w:bottom w:val="none" w:sz="0" w:space="0" w:color="auto"/>
        <w:right w:val="none" w:sz="0" w:space="0" w:color="auto"/>
      </w:divBdr>
    </w:div>
    <w:div w:id="20698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lea@cale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PPS\Msoffice\Template\Police%20Admin\WPD%20Letterhead%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7C86-7D26-4601-973C-AB6A0528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WPD Letterhead Color</Template>
  <TotalTime>19</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khowell</dc:creator>
  <cp:lastModifiedBy>Russell Winstead</cp:lastModifiedBy>
  <cp:revision>6</cp:revision>
  <cp:lastPrinted>2019-10-14T16:41:00Z</cp:lastPrinted>
  <dcterms:created xsi:type="dcterms:W3CDTF">2021-10-12T12:32:00Z</dcterms:created>
  <dcterms:modified xsi:type="dcterms:W3CDTF">2021-10-12T12:54:00Z</dcterms:modified>
</cp:coreProperties>
</file>