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6DA3F" w14:textId="77777777" w:rsidR="00230AA7" w:rsidRPr="0056389B" w:rsidRDefault="00230AA7" w:rsidP="00230AA7">
      <w:pPr>
        <w:jc w:val="center"/>
        <w:rPr>
          <w:rFonts w:asciiTheme="minorHAnsi" w:eastAsia="Calibri" w:hAnsiTheme="minorHAnsi"/>
          <w:sz w:val="32"/>
          <w:szCs w:val="36"/>
        </w:rPr>
      </w:pPr>
      <w:r w:rsidRPr="0056389B">
        <w:rPr>
          <w:rFonts w:asciiTheme="minorHAnsi" w:eastAsia="Calibri" w:hAnsiTheme="minorHAnsi"/>
          <w:noProof/>
          <w:sz w:val="20"/>
          <w:szCs w:val="22"/>
        </w:rPr>
        <w:drawing>
          <wp:anchor distT="36576" distB="36576" distL="36576" distR="36576" simplePos="0" relativeHeight="251659264" behindDoc="0" locked="0" layoutInCell="1" allowOverlap="1" wp14:anchorId="50628E1C" wp14:editId="6FF2A621">
            <wp:simplePos x="0" y="0"/>
            <wp:positionH relativeFrom="column">
              <wp:posOffset>33285</wp:posOffset>
            </wp:positionH>
            <wp:positionV relativeFrom="paragraph">
              <wp:posOffset>-76200</wp:posOffset>
            </wp:positionV>
            <wp:extent cx="986894" cy="582295"/>
            <wp:effectExtent l="19050" t="19050" r="22860" b="273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6894" cy="582295"/>
                    </a:xfrm>
                    <a:prstGeom prst="rect">
                      <a:avLst/>
                    </a:prstGeom>
                    <a:noFill/>
                    <a:ln w="12700" algn="in">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56389B">
        <w:rPr>
          <w:rFonts w:asciiTheme="minorHAnsi" w:eastAsia="Calibri" w:hAnsiTheme="minorHAnsi"/>
          <w:sz w:val="32"/>
          <w:szCs w:val="36"/>
        </w:rPr>
        <w:t>CITY OF WILSON</w:t>
      </w:r>
    </w:p>
    <w:p w14:paraId="2E1F58E9" w14:textId="77777777" w:rsidR="00230AA7" w:rsidRPr="0056389B" w:rsidRDefault="00230AA7" w:rsidP="00230AA7">
      <w:pPr>
        <w:jc w:val="center"/>
        <w:rPr>
          <w:rFonts w:asciiTheme="minorHAnsi" w:eastAsia="Calibri" w:hAnsiTheme="minorHAnsi"/>
          <w:szCs w:val="28"/>
        </w:rPr>
      </w:pPr>
      <w:r w:rsidRPr="0056389B">
        <w:rPr>
          <w:rFonts w:asciiTheme="minorHAnsi" w:eastAsia="Calibri" w:hAnsiTheme="minorHAnsi"/>
          <w:szCs w:val="28"/>
        </w:rPr>
        <w:t>Planning &amp; Design Review Board Agenda Session</w:t>
      </w:r>
    </w:p>
    <w:p w14:paraId="03A2BB10" w14:textId="77777777" w:rsidR="00230AA7" w:rsidRPr="0056389B" w:rsidRDefault="00230AA7" w:rsidP="00230AA7">
      <w:pPr>
        <w:rPr>
          <w:rFonts w:asciiTheme="minorHAnsi" w:eastAsia="Calibri" w:hAnsiTheme="minorHAnsi"/>
          <w:sz w:val="22"/>
          <w:szCs w:val="22"/>
        </w:rPr>
      </w:pPr>
    </w:p>
    <w:p w14:paraId="14EF152E" w14:textId="296A17A5" w:rsidR="002C030A" w:rsidRDefault="00230AA7" w:rsidP="006A712B">
      <w:pPr>
        <w:jc w:val="right"/>
        <w:rPr>
          <w:rFonts w:ascii="Calibri" w:eastAsia="Calibri" w:hAnsi="Calibri"/>
          <w:sz w:val="22"/>
          <w:szCs w:val="22"/>
        </w:rPr>
      </w:pPr>
      <w:r w:rsidRPr="00230AA7">
        <w:rPr>
          <w:rFonts w:ascii="Calibri" w:eastAsia="Calibri" w:hAnsi="Calibri"/>
          <w:sz w:val="22"/>
          <w:szCs w:val="22"/>
        </w:rPr>
        <w:tab/>
      </w:r>
      <w:r w:rsidRPr="00230AA7">
        <w:rPr>
          <w:rFonts w:ascii="Calibri" w:eastAsia="Calibri" w:hAnsi="Calibri"/>
          <w:sz w:val="22"/>
          <w:szCs w:val="22"/>
        </w:rPr>
        <w:tab/>
      </w:r>
      <w:r w:rsidRPr="00230AA7">
        <w:rPr>
          <w:rFonts w:ascii="Calibri" w:eastAsia="Calibri" w:hAnsi="Calibri"/>
          <w:sz w:val="22"/>
          <w:szCs w:val="22"/>
        </w:rPr>
        <w:tab/>
      </w:r>
      <w:r w:rsidRPr="00230AA7">
        <w:rPr>
          <w:rFonts w:ascii="Calibri" w:eastAsia="Calibri" w:hAnsi="Calibri"/>
          <w:sz w:val="22"/>
          <w:szCs w:val="22"/>
        </w:rPr>
        <w:tab/>
      </w:r>
      <w:r w:rsidRPr="00230AA7">
        <w:rPr>
          <w:rFonts w:ascii="Calibri" w:eastAsia="Calibri" w:hAnsi="Calibri"/>
          <w:sz w:val="22"/>
          <w:szCs w:val="22"/>
        </w:rPr>
        <w:tab/>
        <w:t xml:space="preserve">Agenda Item #:  </w:t>
      </w:r>
      <w:r w:rsidRPr="00230AA7">
        <w:rPr>
          <w:rFonts w:ascii="Calibri" w:eastAsia="Calibri" w:hAnsi="Calibri"/>
          <w:sz w:val="22"/>
          <w:szCs w:val="22"/>
        </w:rPr>
        <w:softHyphen/>
      </w:r>
      <w:r w:rsidRPr="00230AA7">
        <w:rPr>
          <w:rFonts w:ascii="Calibri" w:eastAsia="Calibri" w:hAnsi="Calibri"/>
          <w:sz w:val="22"/>
          <w:szCs w:val="22"/>
        </w:rPr>
        <w:softHyphen/>
      </w:r>
      <w:r w:rsidRPr="00230AA7">
        <w:rPr>
          <w:rFonts w:ascii="Calibri" w:eastAsia="Calibri" w:hAnsi="Calibri"/>
          <w:sz w:val="22"/>
          <w:szCs w:val="22"/>
        </w:rPr>
        <w:softHyphen/>
      </w:r>
      <w:r w:rsidRPr="00230AA7">
        <w:rPr>
          <w:rFonts w:ascii="Calibri" w:eastAsia="Calibri" w:hAnsi="Calibri"/>
          <w:sz w:val="22"/>
          <w:szCs w:val="22"/>
        </w:rPr>
        <w:softHyphen/>
      </w:r>
      <w:r w:rsidRPr="00230AA7">
        <w:rPr>
          <w:rFonts w:ascii="Calibri" w:eastAsia="Calibri" w:hAnsi="Calibri"/>
          <w:sz w:val="22"/>
          <w:szCs w:val="22"/>
        </w:rPr>
        <w:softHyphen/>
      </w:r>
      <w:r w:rsidRPr="00230AA7">
        <w:rPr>
          <w:rFonts w:ascii="Calibri" w:eastAsia="Calibri" w:hAnsi="Calibri"/>
          <w:sz w:val="22"/>
          <w:szCs w:val="22"/>
        </w:rPr>
        <w:softHyphen/>
      </w:r>
      <w:r w:rsidRPr="00230AA7">
        <w:rPr>
          <w:rFonts w:ascii="Calibri" w:eastAsia="Calibri" w:hAnsi="Calibri"/>
          <w:sz w:val="22"/>
          <w:szCs w:val="22"/>
        </w:rPr>
        <w:softHyphen/>
      </w:r>
      <w:r w:rsidRPr="00230AA7">
        <w:rPr>
          <w:rFonts w:ascii="Calibri" w:eastAsia="Calibri" w:hAnsi="Calibri"/>
          <w:sz w:val="22"/>
          <w:szCs w:val="22"/>
        </w:rPr>
        <w:softHyphen/>
        <w:t>_____________</w:t>
      </w:r>
    </w:p>
    <w:p w14:paraId="330C3A50" w14:textId="6D4EE504" w:rsidR="00230AA7" w:rsidRPr="002C030A" w:rsidRDefault="00230AA7" w:rsidP="006A712B">
      <w:pPr>
        <w:jc w:val="right"/>
        <w:rPr>
          <w:rFonts w:ascii="Calibri" w:eastAsia="Calibri" w:hAnsi="Calibri"/>
          <w:sz w:val="22"/>
          <w:szCs w:val="22"/>
        </w:rPr>
      </w:pPr>
      <w:r w:rsidRPr="00230AA7">
        <w:rPr>
          <w:rFonts w:ascii="Calibri" w:eastAsia="Calibri" w:hAnsi="Calibri"/>
          <w:sz w:val="22"/>
          <w:szCs w:val="22"/>
        </w:rPr>
        <w:t>City Council Meeting:</w:t>
      </w:r>
      <w:r w:rsidR="00A5341A">
        <w:rPr>
          <w:rFonts w:ascii="Calibri" w:eastAsia="Calibri" w:hAnsi="Calibri"/>
          <w:sz w:val="22"/>
          <w:szCs w:val="22"/>
        </w:rPr>
        <w:t xml:space="preserve"> </w:t>
      </w:r>
      <w:r w:rsidR="00EC474C">
        <w:rPr>
          <w:rFonts w:ascii="Calibri" w:eastAsia="Calibri" w:hAnsi="Calibri"/>
          <w:sz w:val="22"/>
          <w:szCs w:val="22"/>
        </w:rPr>
        <w:t>May 19</w:t>
      </w:r>
      <w:r w:rsidR="00EC474C" w:rsidRPr="00EC474C">
        <w:rPr>
          <w:rFonts w:ascii="Calibri" w:eastAsia="Calibri" w:hAnsi="Calibri"/>
          <w:sz w:val="22"/>
          <w:szCs w:val="22"/>
          <w:vertAlign w:val="superscript"/>
        </w:rPr>
        <w:t>th</w:t>
      </w:r>
      <w:r w:rsidR="002C030A">
        <w:rPr>
          <w:rFonts w:ascii="Calibri" w:eastAsia="Calibri" w:hAnsi="Calibri"/>
          <w:sz w:val="22"/>
          <w:szCs w:val="22"/>
        </w:rPr>
        <w:t>, 202</w:t>
      </w:r>
      <w:r w:rsidR="00FF420F">
        <w:rPr>
          <w:rFonts w:ascii="Calibri" w:eastAsia="Calibri" w:hAnsi="Calibri"/>
          <w:sz w:val="22"/>
          <w:szCs w:val="22"/>
        </w:rPr>
        <w:t>2</w:t>
      </w:r>
      <w:r w:rsidR="0056346D">
        <w:rPr>
          <w:rFonts w:asciiTheme="minorHAnsi" w:eastAsia="Calibri" w:hAnsiTheme="minorHAnsi"/>
          <w:sz w:val="22"/>
          <w:szCs w:val="22"/>
        </w:rPr>
        <w:pict w14:anchorId="4ADC37A6">
          <v:rect id="_x0000_i1025" style="width:468pt;height:1.5pt" o:hralign="center" o:hrstd="t" o:hr="t" fillcolor="#aca899" stroked="f"/>
        </w:pict>
      </w:r>
    </w:p>
    <w:p w14:paraId="7725D62B" w14:textId="77777777" w:rsidR="00230AA7" w:rsidRPr="0056389B" w:rsidRDefault="00230AA7" w:rsidP="00230AA7">
      <w:pPr>
        <w:keepNext/>
        <w:outlineLvl w:val="0"/>
        <w:rPr>
          <w:rFonts w:asciiTheme="minorHAnsi" w:hAnsiTheme="minorHAnsi"/>
          <w:b/>
        </w:rPr>
      </w:pPr>
      <w:r w:rsidRPr="0056389B">
        <w:rPr>
          <w:rFonts w:asciiTheme="minorHAnsi" w:hAnsiTheme="minorHAnsi"/>
          <w:b/>
        </w:rPr>
        <w:t>TO:</w:t>
      </w:r>
      <w:r w:rsidRPr="0056389B">
        <w:rPr>
          <w:rFonts w:asciiTheme="minorHAnsi" w:hAnsiTheme="minorHAnsi"/>
          <w:b/>
        </w:rPr>
        <w:tab/>
      </w:r>
      <w:r w:rsidRPr="0056389B">
        <w:rPr>
          <w:rFonts w:asciiTheme="minorHAnsi" w:hAnsiTheme="minorHAnsi"/>
          <w:b/>
        </w:rPr>
        <w:tab/>
        <w:t>Planning &amp; Design Review Board</w:t>
      </w:r>
    </w:p>
    <w:p w14:paraId="019617ED" w14:textId="77777777" w:rsidR="00230AA7" w:rsidRPr="0056389B" w:rsidRDefault="00230AA7" w:rsidP="00230AA7">
      <w:pPr>
        <w:rPr>
          <w:rFonts w:asciiTheme="minorHAnsi" w:hAnsiTheme="minorHAnsi"/>
          <w:b/>
        </w:rPr>
      </w:pPr>
    </w:p>
    <w:p w14:paraId="76208C93" w14:textId="77777777" w:rsidR="00230AA7" w:rsidRPr="0056389B" w:rsidRDefault="00230AA7" w:rsidP="00230AA7">
      <w:pPr>
        <w:rPr>
          <w:rFonts w:asciiTheme="minorHAnsi" w:hAnsiTheme="minorHAnsi"/>
          <w:b/>
        </w:rPr>
      </w:pPr>
      <w:r w:rsidRPr="0056389B">
        <w:rPr>
          <w:rFonts w:asciiTheme="minorHAnsi" w:hAnsiTheme="minorHAnsi"/>
          <w:b/>
        </w:rPr>
        <w:t>FROM:</w:t>
      </w:r>
      <w:r w:rsidRPr="0056389B">
        <w:rPr>
          <w:rFonts w:asciiTheme="minorHAnsi" w:hAnsiTheme="minorHAnsi"/>
          <w:b/>
        </w:rPr>
        <w:tab/>
      </w:r>
      <w:r w:rsidR="0056389B">
        <w:rPr>
          <w:rFonts w:asciiTheme="minorHAnsi" w:hAnsiTheme="minorHAnsi"/>
          <w:b/>
        </w:rPr>
        <w:tab/>
      </w:r>
      <w:r w:rsidR="00CB744C">
        <w:rPr>
          <w:rFonts w:asciiTheme="minorHAnsi" w:hAnsiTheme="minorHAnsi"/>
          <w:b/>
        </w:rPr>
        <w:t>Janet Holland</w:t>
      </w:r>
      <w:r w:rsidR="007F49DB">
        <w:rPr>
          <w:rFonts w:asciiTheme="minorHAnsi" w:hAnsiTheme="minorHAnsi"/>
          <w:b/>
        </w:rPr>
        <w:t xml:space="preserve">, </w:t>
      </w:r>
      <w:r w:rsidRPr="0056389B">
        <w:rPr>
          <w:rFonts w:asciiTheme="minorHAnsi" w:hAnsiTheme="minorHAnsi"/>
          <w:b/>
        </w:rPr>
        <w:t xml:space="preserve">Land Development </w:t>
      </w:r>
      <w:r w:rsidR="00CB744C">
        <w:rPr>
          <w:rFonts w:asciiTheme="minorHAnsi" w:hAnsiTheme="minorHAnsi"/>
          <w:b/>
        </w:rPr>
        <w:t>Manager</w:t>
      </w:r>
    </w:p>
    <w:p w14:paraId="59BDED6C" w14:textId="77777777" w:rsidR="00230AA7" w:rsidRPr="0056389B" w:rsidRDefault="00230AA7" w:rsidP="00230AA7">
      <w:pPr>
        <w:rPr>
          <w:rFonts w:asciiTheme="minorHAnsi" w:hAnsiTheme="minorHAnsi"/>
          <w:b/>
        </w:rPr>
      </w:pPr>
    </w:p>
    <w:p w14:paraId="664A1D93" w14:textId="6DD0FB0B" w:rsidR="00230AA7" w:rsidRPr="0056389B" w:rsidRDefault="00230AA7" w:rsidP="00230AA7">
      <w:pPr>
        <w:rPr>
          <w:rFonts w:asciiTheme="minorHAnsi" w:hAnsiTheme="minorHAnsi"/>
          <w:b/>
          <w:u w:val="single"/>
        </w:rPr>
      </w:pPr>
      <w:r w:rsidRPr="0056389B">
        <w:rPr>
          <w:rFonts w:asciiTheme="minorHAnsi" w:hAnsiTheme="minorHAnsi"/>
          <w:b/>
        </w:rPr>
        <w:t>SUBJECT:</w:t>
      </w:r>
      <w:r w:rsidRPr="0056389B">
        <w:rPr>
          <w:rFonts w:asciiTheme="minorHAnsi" w:hAnsiTheme="minorHAnsi"/>
          <w:b/>
        </w:rPr>
        <w:tab/>
      </w:r>
      <w:r w:rsidRPr="0056389B">
        <w:rPr>
          <w:rFonts w:asciiTheme="minorHAnsi" w:hAnsiTheme="minorHAnsi"/>
          <w:b/>
          <w:u w:val="single"/>
        </w:rPr>
        <w:t xml:space="preserve">ZONING </w:t>
      </w:r>
      <w:r w:rsidR="005A1E78">
        <w:rPr>
          <w:rFonts w:asciiTheme="minorHAnsi" w:hAnsiTheme="minorHAnsi"/>
          <w:b/>
          <w:u w:val="single"/>
        </w:rPr>
        <w:t xml:space="preserve">ORDINANCE TEXT </w:t>
      </w:r>
      <w:r w:rsidRPr="0056389B">
        <w:rPr>
          <w:rFonts w:asciiTheme="minorHAnsi" w:hAnsiTheme="minorHAnsi"/>
          <w:b/>
          <w:u w:val="single"/>
        </w:rPr>
        <w:t>CHANGE REQUEST</w:t>
      </w:r>
      <w:r w:rsidR="00FF420F">
        <w:rPr>
          <w:rFonts w:asciiTheme="minorHAnsi" w:hAnsiTheme="minorHAnsi"/>
          <w:b/>
          <w:u w:val="single"/>
        </w:rPr>
        <w:t xml:space="preserve"> (Proj# 22</w:t>
      </w:r>
      <w:r w:rsidR="004D28C4">
        <w:rPr>
          <w:rFonts w:asciiTheme="minorHAnsi" w:hAnsiTheme="minorHAnsi"/>
          <w:b/>
          <w:u w:val="single"/>
        </w:rPr>
        <w:t>-39</w:t>
      </w:r>
      <w:r w:rsidR="00DD74C0">
        <w:rPr>
          <w:rFonts w:asciiTheme="minorHAnsi" w:hAnsiTheme="minorHAnsi"/>
          <w:b/>
          <w:u w:val="single"/>
        </w:rPr>
        <w:t>)</w:t>
      </w:r>
    </w:p>
    <w:tbl>
      <w:tblPr>
        <w:tblW w:w="12276" w:type="dxa"/>
        <w:tblInd w:w="1440" w:type="dxa"/>
        <w:tblLayout w:type="fixed"/>
        <w:tblCellMar>
          <w:left w:w="115" w:type="dxa"/>
          <w:right w:w="115" w:type="dxa"/>
        </w:tblCellMar>
        <w:tblLook w:val="01E0" w:firstRow="1" w:lastRow="1" w:firstColumn="1" w:lastColumn="1" w:noHBand="0" w:noVBand="0"/>
      </w:tblPr>
      <w:tblGrid>
        <w:gridCol w:w="8035"/>
        <w:gridCol w:w="4241"/>
      </w:tblGrid>
      <w:tr w:rsidR="00230AA7" w:rsidRPr="0056389B" w14:paraId="04F5C649" w14:textId="77777777" w:rsidTr="005A1E78">
        <w:trPr>
          <w:cantSplit/>
          <w:trHeight w:val="828"/>
        </w:trPr>
        <w:tc>
          <w:tcPr>
            <w:tcW w:w="8035" w:type="dxa"/>
          </w:tcPr>
          <w:p w14:paraId="445D8C55" w14:textId="77777777" w:rsidR="00E40F2C" w:rsidRPr="00E40F2C" w:rsidRDefault="00E40F2C" w:rsidP="00E40F2C">
            <w:pPr>
              <w:jc w:val="both"/>
              <w:rPr>
                <w:rFonts w:asciiTheme="minorHAnsi" w:hAnsiTheme="minorHAnsi"/>
              </w:rPr>
            </w:pPr>
            <w:r w:rsidRPr="00E40F2C">
              <w:rPr>
                <w:rFonts w:asciiTheme="minorHAnsi" w:hAnsiTheme="minorHAnsi"/>
              </w:rPr>
              <w:t xml:space="preserve">APPLICANT:  </w:t>
            </w:r>
            <w:r w:rsidR="00935723">
              <w:rPr>
                <w:rFonts w:asciiTheme="minorHAnsi" w:hAnsiTheme="minorHAnsi"/>
              </w:rPr>
              <w:t>City of Wilson</w:t>
            </w:r>
          </w:p>
          <w:p w14:paraId="70CDDEEA" w14:textId="77777777" w:rsidR="00204242" w:rsidRDefault="005A1E78" w:rsidP="00E40F2C">
            <w:pPr>
              <w:jc w:val="both"/>
              <w:rPr>
                <w:rFonts w:asciiTheme="minorHAnsi" w:hAnsiTheme="minorHAnsi"/>
              </w:rPr>
            </w:pPr>
            <w:r>
              <w:rPr>
                <w:rFonts w:asciiTheme="minorHAnsi" w:hAnsiTheme="minorHAnsi"/>
              </w:rPr>
              <w:t>SECTION</w:t>
            </w:r>
            <w:r w:rsidR="00935723">
              <w:rPr>
                <w:rFonts w:asciiTheme="minorHAnsi" w:hAnsiTheme="minorHAnsi"/>
              </w:rPr>
              <w:t>S</w:t>
            </w:r>
            <w:r w:rsidR="00E40F2C" w:rsidRPr="00E40F2C">
              <w:rPr>
                <w:rFonts w:asciiTheme="minorHAnsi" w:hAnsiTheme="minorHAnsi"/>
              </w:rPr>
              <w:t>:</w:t>
            </w:r>
            <w:r w:rsidR="00B43FAB">
              <w:rPr>
                <w:rFonts w:asciiTheme="minorHAnsi" w:hAnsiTheme="minorHAnsi"/>
              </w:rPr>
              <w:t xml:space="preserve">    </w:t>
            </w:r>
            <w:r w:rsidR="00943556">
              <w:rPr>
                <w:rFonts w:asciiTheme="minorHAnsi" w:hAnsiTheme="minorHAnsi"/>
              </w:rPr>
              <w:t>Chapter</w:t>
            </w:r>
            <w:r w:rsidR="00FF420F">
              <w:rPr>
                <w:rFonts w:asciiTheme="minorHAnsi" w:hAnsiTheme="minorHAnsi"/>
              </w:rPr>
              <w:t>s 2,</w:t>
            </w:r>
            <w:r w:rsidR="00E15728">
              <w:rPr>
                <w:rFonts w:asciiTheme="minorHAnsi" w:hAnsiTheme="minorHAnsi"/>
              </w:rPr>
              <w:t xml:space="preserve"> </w:t>
            </w:r>
            <w:r w:rsidR="002C54B9">
              <w:rPr>
                <w:rFonts w:asciiTheme="minorHAnsi" w:hAnsiTheme="minorHAnsi"/>
              </w:rPr>
              <w:t xml:space="preserve">3, </w:t>
            </w:r>
            <w:r w:rsidR="00FF420F">
              <w:rPr>
                <w:rFonts w:asciiTheme="minorHAnsi" w:hAnsiTheme="minorHAnsi"/>
              </w:rPr>
              <w:t>and 17</w:t>
            </w:r>
            <w:r w:rsidR="00943A08">
              <w:rPr>
                <w:rFonts w:asciiTheme="minorHAnsi" w:hAnsiTheme="minorHAnsi"/>
              </w:rPr>
              <w:t xml:space="preserve"> </w:t>
            </w:r>
            <w:r w:rsidR="003001BC">
              <w:rPr>
                <w:rFonts w:asciiTheme="minorHAnsi" w:hAnsiTheme="minorHAnsi"/>
              </w:rPr>
              <w:t xml:space="preserve">of the UDO and </w:t>
            </w:r>
          </w:p>
          <w:p w14:paraId="53DD835A" w14:textId="52C35F03" w:rsidR="00E40F2C" w:rsidRDefault="00204242" w:rsidP="00E40F2C">
            <w:pPr>
              <w:jc w:val="both"/>
              <w:rPr>
                <w:rFonts w:asciiTheme="minorHAnsi" w:hAnsiTheme="minorHAnsi"/>
              </w:rPr>
            </w:pPr>
            <w:r>
              <w:rPr>
                <w:rFonts w:asciiTheme="minorHAnsi" w:hAnsiTheme="minorHAnsi"/>
              </w:rPr>
              <w:t xml:space="preserve">                       </w:t>
            </w:r>
            <w:r w:rsidR="003001BC">
              <w:rPr>
                <w:rFonts w:asciiTheme="minorHAnsi" w:hAnsiTheme="minorHAnsi"/>
              </w:rPr>
              <w:t xml:space="preserve">Chapter 29 of the </w:t>
            </w:r>
            <w:r w:rsidR="00E15728">
              <w:rPr>
                <w:rFonts w:asciiTheme="minorHAnsi" w:hAnsiTheme="minorHAnsi"/>
              </w:rPr>
              <w:t xml:space="preserve">City </w:t>
            </w:r>
            <w:r w:rsidR="003001BC">
              <w:rPr>
                <w:rFonts w:asciiTheme="minorHAnsi" w:hAnsiTheme="minorHAnsi"/>
              </w:rPr>
              <w:t>Code of Ordinances</w:t>
            </w:r>
          </w:p>
          <w:p w14:paraId="7404F1CD" w14:textId="1C5EEE19" w:rsidR="00E22AC9" w:rsidRPr="0056389B" w:rsidRDefault="00E40F2C" w:rsidP="005512AC">
            <w:pPr>
              <w:ind w:left="1230" w:hanging="1230"/>
              <w:jc w:val="both"/>
              <w:rPr>
                <w:rFonts w:asciiTheme="minorHAnsi" w:hAnsiTheme="minorHAnsi"/>
              </w:rPr>
            </w:pPr>
            <w:r w:rsidRPr="00E40F2C">
              <w:rPr>
                <w:rFonts w:asciiTheme="minorHAnsi" w:hAnsiTheme="minorHAnsi"/>
              </w:rPr>
              <w:t>P</w:t>
            </w:r>
            <w:r w:rsidR="005A1E78">
              <w:rPr>
                <w:rFonts w:asciiTheme="minorHAnsi" w:hAnsiTheme="minorHAnsi"/>
              </w:rPr>
              <w:t>URPOSE:</w:t>
            </w:r>
            <w:r w:rsidR="00CB744C">
              <w:rPr>
                <w:rFonts w:asciiTheme="minorHAnsi" w:hAnsiTheme="minorHAnsi"/>
              </w:rPr>
              <w:t xml:space="preserve">  </w:t>
            </w:r>
            <w:r w:rsidR="00F9419D">
              <w:rPr>
                <w:rFonts w:asciiTheme="minorHAnsi" w:hAnsiTheme="minorHAnsi"/>
              </w:rPr>
              <w:t xml:space="preserve">   </w:t>
            </w:r>
            <w:r w:rsidR="00943A08">
              <w:rPr>
                <w:rFonts w:asciiTheme="minorHAnsi" w:hAnsiTheme="minorHAnsi"/>
              </w:rPr>
              <w:t xml:space="preserve">Technical amendments to </w:t>
            </w:r>
            <w:r w:rsidR="005512AC">
              <w:rPr>
                <w:rFonts w:asciiTheme="minorHAnsi" w:hAnsiTheme="minorHAnsi"/>
              </w:rPr>
              <w:t>update areas of the UDO to provide clarity and stream line our processes</w:t>
            </w:r>
            <w:r w:rsidR="003001BC">
              <w:rPr>
                <w:rFonts w:asciiTheme="minorHAnsi" w:hAnsiTheme="minorHAnsi"/>
              </w:rPr>
              <w:t>.</w:t>
            </w:r>
          </w:p>
        </w:tc>
        <w:tc>
          <w:tcPr>
            <w:tcW w:w="4241" w:type="dxa"/>
          </w:tcPr>
          <w:p w14:paraId="7CBD4B11" w14:textId="77777777" w:rsidR="00230AA7" w:rsidRPr="0056389B" w:rsidRDefault="00230AA7" w:rsidP="00230AA7">
            <w:pPr>
              <w:ind w:left="3191"/>
              <w:rPr>
                <w:rFonts w:asciiTheme="minorHAnsi" w:hAnsiTheme="minorHAnsi"/>
                <w:spacing w:val="-6"/>
              </w:rPr>
            </w:pPr>
          </w:p>
        </w:tc>
      </w:tr>
      <w:tr w:rsidR="00204242" w:rsidRPr="0056389B" w14:paraId="6BC8BB86" w14:textId="77777777" w:rsidTr="00D84FFF">
        <w:trPr>
          <w:cantSplit/>
          <w:trHeight w:val="432"/>
        </w:trPr>
        <w:tc>
          <w:tcPr>
            <w:tcW w:w="8035" w:type="dxa"/>
          </w:tcPr>
          <w:p w14:paraId="76E355C7" w14:textId="77777777" w:rsidR="00204242" w:rsidRPr="00E40F2C" w:rsidRDefault="00204242" w:rsidP="00A53495">
            <w:pPr>
              <w:pStyle w:val="NoSpacing"/>
            </w:pPr>
          </w:p>
        </w:tc>
        <w:tc>
          <w:tcPr>
            <w:tcW w:w="4241" w:type="dxa"/>
          </w:tcPr>
          <w:p w14:paraId="0A5EA410" w14:textId="77777777" w:rsidR="00204242" w:rsidRPr="0056389B" w:rsidRDefault="00204242" w:rsidP="00A53495">
            <w:pPr>
              <w:pStyle w:val="NoSpacing"/>
              <w:rPr>
                <w:rFonts w:asciiTheme="minorHAnsi" w:hAnsiTheme="minorHAnsi"/>
                <w:spacing w:val="-6"/>
              </w:rPr>
            </w:pPr>
          </w:p>
        </w:tc>
      </w:tr>
    </w:tbl>
    <w:p w14:paraId="63C4A2C7" w14:textId="77777777" w:rsidR="00230AA7" w:rsidRPr="0056389B" w:rsidRDefault="00230AA7" w:rsidP="00A53495">
      <w:pPr>
        <w:pStyle w:val="NoSpacing"/>
        <w:rPr>
          <w:rFonts w:asciiTheme="minorHAnsi" w:hAnsiTheme="minorHAnsi"/>
        </w:rPr>
      </w:pPr>
      <w:r w:rsidRPr="0056389B">
        <w:rPr>
          <w:rFonts w:asciiTheme="minorHAnsi" w:hAnsiTheme="minorHAnsi"/>
          <w:b/>
        </w:rPr>
        <w:t>____________________________________________________________________</w:t>
      </w:r>
      <w:r w:rsidR="0056389B">
        <w:rPr>
          <w:rFonts w:asciiTheme="minorHAnsi" w:hAnsiTheme="minorHAnsi"/>
          <w:b/>
        </w:rPr>
        <w:t>____</w:t>
      </w:r>
    </w:p>
    <w:p w14:paraId="09A59858" w14:textId="77777777" w:rsidR="00230AA7" w:rsidRPr="0056389B" w:rsidRDefault="00230AA7" w:rsidP="00230AA7">
      <w:pPr>
        <w:rPr>
          <w:rFonts w:asciiTheme="minorHAnsi" w:hAnsiTheme="minorHAnsi"/>
          <w:b/>
        </w:rPr>
      </w:pPr>
    </w:p>
    <w:p w14:paraId="30D21899" w14:textId="0EDDF59E" w:rsidR="00230AA7" w:rsidRPr="0056389B" w:rsidRDefault="00230AA7" w:rsidP="00230AA7">
      <w:pPr>
        <w:rPr>
          <w:rFonts w:asciiTheme="minorHAnsi" w:hAnsiTheme="minorHAnsi"/>
        </w:rPr>
      </w:pPr>
      <w:r w:rsidRPr="0056389B">
        <w:rPr>
          <w:rFonts w:asciiTheme="minorHAnsi" w:hAnsiTheme="minorHAnsi"/>
          <w:b/>
        </w:rPr>
        <w:t>STAFF RECOMMENDATION:</w:t>
      </w:r>
      <w:r w:rsidRPr="0056389B">
        <w:rPr>
          <w:rFonts w:asciiTheme="minorHAnsi" w:hAnsiTheme="minorHAnsi"/>
        </w:rPr>
        <w:t xml:space="preserve">  </w:t>
      </w:r>
      <w:r w:rsidRPr="0056389B">
        <w:rPr>
          <w:rFonts w:asciiTheme="minorHAnsi" w:hAnsiTheme="minorHAnsi"/>
          <w:b/>
        </w:rPr>
        <w:t>1)</w:t>
      </w:r>
      <w:r w:rsidR="00197582" w:rsidRPr="0056389B">
        <w:rPr>
          <w:rFonts w:asciiTheme="minorHAnsi" w:hAnsiTheme="minorHAnsi"/>
          <w:b/>
        </w:rPr>
        <w:t xml:space="preserve"> </w:t>
      </w:r>
      <w:r w:rsidR="00935723">
        <w:rPr>
          <w:rFonts w:asciiTheme="minorHAnsi" w:hAnsiTheme="minorHAnsi"/>
          <w:b/>
        </w:rPr>
        <w:t>Approval</w:t>
      </w:r>
      <w:r w:rsidR="00580206">
        <w:rPr>
          <w:rFonts w:asciiTheme="minorHAnsi" w:hAnsiTheme="minorHAnsi"/>
          <w:b/>
        </w:rPr>
        <w:t>.</w:t>
      </w:r>
      <w:r w:rsidR="00197582" w:rsidRPr="0056389B">
        <w:rPr>
          <w:rFonts w:asciiTheme="minorHAnsi" w:hAnsiTheme="minorHAnsi"/>
          <w:b/>
        </w:rPr>
        <w:t xml:space="preserve"> </w:t>
      </w:r>
      <w:r w:rsidR="005A1E78">
        <w:rPr>
          <w:rFonts w:asciiTheme="minorHAnsi" w:hAnsiTheme="minorHAnsi"/>
          <w:b/>
        </w:rPr>
        <w:t xml:space="preserve"> </w:t>
      </w:r>
      <w:r w:rsidR="0056389B" w:rsidRPr="0056389B">
        <w:rPr>
          <w:rFonts w:asciiTheme="minorHAnsi" w:hAnsiTheme="minorHAnsi"/>
          <w:b/>
        </w:rPr>
        <w:t xml:space="preserve"> </w:t>
      </w:r>
      <w:r w:rsidRPr="0056389B">
        <w:rPr>
          <w:rFonts w:asciiTheme="minorHAnsi" w:hAnsiTheme="minorHAnsi"/>
          <w:b/>
        </w:rPr>
        <w:t>2)</w:t>
      </w:r>
      <w:r w:rsidRPr="0056389B">
        <w:rPr>
          <w:rFonts w:asciiTheme="minorHAnsi" w:hAnsiTheme="minorHAnsi"/>
        </w:rPr>
        <w:t xml:space="preserve"> If you move to approve the request, be sure to preface your motion with the “reasonable” statement below.  </w:t>
      </w:r>
      <w:r w:rsidRPr="0056389B">
        <w:rPr>
          <w:rFonts w:asciiTheme="minorHAnsi" w:hAnsiTheme="minorHAnsi"/>
          <w:b/>
        </w:rPr>
        <w:t>3)</w:t>
      </w:r>
      <w:r w:rsidRPr="0056389B">
        <w:rPr>
          <w:rFonts w:asciiTheme="minorHAnsi" w:hAnsiTheme="minorHAnsi"/>
        </w:rPr>
        <w:t xml:space="preserve"> If you move to deny the request, be sure to preface that motion with the “not reasonable” statement below.</w:t>
      </w:r>
    </w:p>
    <w:p w14:paraId="07067B01" w14:textId="77777777" w:rsidR="00ED7E24" w:rsidRPr="00ED7E24" w:rsidRDefault="00ED7E24" w:rsidP="00230AA7">
      <w:pPr>
        <w:rPr>
          <w:rFonts w:asciiTheme="minorHAnsi" w:hAnsiTheme="minorHAnsi"/>
          <w:b/>
          <w:sz w:val="12"/>
        </w:rPr>
      </w:pPr>
    </w:p>
    <w:p w14:paraId="1EA98B8A" w14:textId="77777777" w:rsidR="00230AA7" w:rsidRPr="0056389B" w:rsidRDefault="00230AA7" w:rsidP="00230AA7">
      <w:pPr>
        <w:rPr>
          <w:rFonts w:asciiTheme="minorHAnsi" w:hAnsiTheme="minorHAnsi"/>
          <w:b/>
        </w:rPr>
      </w:pPr>
      <w:r w:rsidRPr="0056389B">
        <w:rPr>
          <w:rFonts w:asciiTheme="minorHAnsi" w:hAnsiTheme="minorHAnsi"/>
          <w:b/>
        </w:rPr>
        <w:t>Choose one:</w:t>
      </w:r>
    </w:p>
    <w:p w14:paraId="695AED1F" w14:textId="77777777" w:rsidR="00230AA7" w:rsidRPr="00ED7E24" w:rsidRDefault="00230AA7" w:rsidP="00230AA7">
      <w:pPr>
        <w:rPr>
          <w:rFonts w:asciiTheme="minorHAnsi" w:hAnsiTheme="minorHAnsi"/>
          <w:b/>
          <w:sz w:val="14"/>
        </w:rPr>
      </w:pPr>
    </w:p>
    <w:p w14:paraId="60479CBF" w14:textId="77777777" w:rsidR="0085177D" w:rsidRDefault="00230AA7" w:rsidP="00230AA7">
      <w:pPr>
        <w:rPr>
          <w:rFonts w:asciiTheme="minorHAnsi" w:hAnsiTheme="minorHAnsi"/>
          <w:b/>
          <w:spacing w:val="-4"/>
        </w:rPr>
      </w:pPr>
      <w:r w:rsidRPr="0056389B">
        <w:rPr>
          <w:rFonts w:asciiTheme="minorHAnsi" w:hAnsiTheme="minorHAnsi"/>
          <w:b/>
          <w:spacing w:val="-4"/>
        </w:rPr>
        <w:t>I MOVE THAT THE PROPOSED AMENDMENT IS REASONABLE DUE TO ITS CONSISTENCY WITH THE FOLLOWING COMPREHENSIVE PLAN POLICIES AND THAT IT BE APPROVED:</w:t>
      </w:r>
      <w:r w:rsidR="00197582" w:rsidRPr="0056389B">
        <w:rPr>
          <w:rFonts w:asciiTheme="minorHAnsi" w:hAnsiTheme="minorHAnsi"/>
          <w:b/>
          <w:spacing w:val="-4"/>
        </w:rPr>
        <w:t xml:space="preserve">  </w:t>
      </w:r>
      <w:r w:rsidR="003228A3" w:rsidRPr="003228A3">
        <w:rPr>
          <w:rFonts w:asciiTheme="minorHAnsi" w:hAnsiTheme="minorHAnsi"/>
          <w:b/>
          <w:spacing w:val="-4"/>
        </w:rPr>
        <w:t xml:space="preserve">Part 4:  Plan Monitoring and Updating </w:t>
      </w:r>
    </w:p>
    <w:p w14:paraId="3655271A" w14:textId="77777777" w:rsidR="00E22AC9" w:rsidRPr="0056389B" w:rsidRDefault="00E22AC9" w:rsidP="00230AA7">
      <w:pPr>
        <w:rPr>
          <w:rFonts w:asciiTheme="minorHAnsi" w:hAnsiTheme="minorHAnsi"/>
          <w:b/>
        </w:rPr>
      </w:pPr>
    </w:p>
    <w:p w14:paraId="7BC9D081" w14:textId="77777777" w:rsidR="00230AA7" w:rsidRPr="00E22AC9" w:rsidRDefault="00230AA7" w:rsidP="0085177D">
      <w:pPr>
        <w:rPr>
          <w:rFonts w:asciiTheme="minorHAnsi" w:hAnsiTheme="minorHAnsi"/>
        </w:rPr>
      </w:pPr>
      <w:r w:rsidRPr="0056389B">
        <w:rPr>
          <w:rFonts w:asciiTheme="minorHAnsi" w:hAnsiTheme="minorHAnsi"/>
          <w:b/>
        </w:rPr>
        <w:t>I MOVE THAT THE PROPOSED AMENDMENT IS NOT REASONABLE DUE TO ITS INCONSISTENCY WITH THE FOLLOWING COMPREHENSIVE PLAN POLICIES AND THAT IT BE DENIED:</w:t>
      </w:r>
      <w:r w:rsidR="0016002F" w:rsidRPr="0056389B">
        <w:rPr>
          <w:rFonts w:asciiTheme="minorHAnsi" w:hAnsiTheme="minorHAnsi"/>
          <w:b/>
        </w:rPr>
        <w:t xml:space="preserve">  </w:t>
      </w:r>
      <w:r w:rsidR="003228A3" w:rsidRPr="003228A3">
        <w:rPr>
          <w:rFonts w:asciiTheme="minorHAnsi" w:hAnsiTheme="minorHAnsi"/>
          <w:b/>
          <w:spacing w:val="-4"/>
        </w:rPr>
        <w:t>Part 4:  Plan Monitoring and Updating</w:t>
      </w:r>
    </w:p>
    <w:p w14:paraId="0850F0AF" w14:textId="77777777" w:rsidR="00230AA7" w:rsidRPr="0056389B" w:rsidRDefault="00230AA7" w:rsidP="00230AA7">
      <w:pPr>
        <w:tabs>
          <w:tab w:val="left" w:pos="90"/>
        </w:tabs>
        <w:ind w:left="1440" w:hanging="1440"/>
        <w:rPr>
          <w:rFonts w:asciiTheme="minorHAnsi" w:hAnsiTheme="minorHAnsi"/>
        </w:rPr>
      </w:pPr>
      <w:r w:rsidRPr="0056389B">
        <w:rPr>
          <w:rFonts w:asciiTheme="minorHAnsi" w:hAnsiTheme="minorHAnsi"/>
          <w:b/>
        </w:rPr>
        <w:t>____________________________________________________________________</w:t>
      </w:r>
      <w:r w:rsidR="0056389B">
        <w:rPr>
          <w:rFonts w:asciiTheme="minorHAnsi" w:hAnsiTheme="minorHAnsi"/>
          <w:b/>
        </w:rPr>
        <w:t>____</w:t>
      </w:r>
    </w:p>
    <w:p w14:paraId="7CBCCF28" w14:textId="77777777" w:rsidR="00E31151" w:rsidRDefault="00230AA7" w:rsidP="006F6D59">
      <w:pPr>
        <w:pStyle w:val="NormalWeb"/>
        <w:rPr>
          <w:rFonts w:asciiTheme="minorHAnsi" w:hAnsiTheme="minorHAnsi"/>
        </w:rPr>
      </w:pPr>
      <w:r w:rsidRPr="0056389B">
        <w:rPr>
          <w:rFonts w:asciiTheme="minorHAnsi" w:hAnsiTheme="minorHAnsi"/>
          <w:b/>
        </w:rPr>
        <w:t>BACKGROUND</w:t>
      </w:r>
      <w:r w:rsidRPr="0056389B">
        <w:rPr>
          <w:rFonts w:asciiTheme="minorHAnsi" w:hAnsiTheme="minorHAnsi"/>
        </w:rPr>
        <w:t xml:space="preserve">:  </w:t>
      </w:r>
      <w:r w:rsidR="00E31151">
        <w:rPr>
          <w:rFonts w:asciiTheme="minorHAnsi" w:hAnsiTheme="minorHAnsi"/>
        </w:rPr>
        <w:t>The Food Truck portion of the previous amendment was continued by the Board and subsequently continued by the City Council until their May 19</w:t>
      </w:r>
      <w:r w:rsidR="00E31151" w:rsidRPr="00E31151">
        <w:rPr>
          <w:rFonts w:asciiTheme="minorHAnsi" w:hAnsiTheme="minorHAnsi"/>
          <w:vertAlign w:val="superscript"/>
        </w:rPr>
        <w:t>th</w:t>
      </w:r>
      <w:r w:rsidR="00E31151">
        <w:rPr>
          <w:rFonts w:asciiTheme="minorHAnsi" w:hAnsiTheme="minorHAnsi"/>
        </w:rPr>
        <w:t xml:space="preserve"> meeting.</w:t>
      </w:r>
    </w:p>
    <w:p w14:paraId="04CB2272" w14:textId="72642345" w:rsidR="000B1470" w:rsidRDefault="00252CA2" w:rsidP="006F6D59">
      <w:pPr>
        <w:pStyle w:val="NormalWeb"/>
        <w:rPr>
          <w:rFonts w:asciiTheme="minorHAnsi" w:hAnsiTheme="minorHAnsi"/>
        </w:rPr>
      </w:pPr>
      <w:r>
        <w:rPr>
          <w:rFonts w:asciiTheme="minorHAnsi" w:hAnsiTheme="minorHAnsi"/>
        </w:rPr>
        <w:t>The</w:t>
      </w:r>
      <w:r w:rsidR="00B05E1B">
        <w:rPr>
          <w:rFonts w:asciiTheme="minorHAnsi" w:hAnsiTheme="minorHAnsi"/>
        </w:rPr>
        <w:t xml:space="preserve"> text amendments in these</w:t>
      </w:r>
      <w:r w:rsidR="008026B8">
        <w:rPr>
          <w:rFonts w:asciiTheme="minorHAnsi" w:hAnsiTheme="minorHAnsi"/>
        </w:rPr>
        <w:t xml:space="preserve"> chapters</w:t>
      </w:r>
      <w:r w:rsidR="007676A6">
        <w:rPr>
          <w:rFonts w:asciiTheme="minorHAnsi" w:hAnsiTheme="minorHAnsi"/>
        </w:rPr>
        <w:t xml:space="preserve"> and</w:t>
      </w:r>
      <w:r>
        <w:rPr>
          <w:rFonts w:asciiTheme="minorHAnsi" w:hAnsiTheme="minorHAnsi"/>
        </w:rPr>
        <w:t xml:space="preserve"> are presented in </w:t>
      </w:r>
      <w:r w:rsidR="008026B8">
        <w:rPr>
          <w:rFonts w:asciiTheme="minorHAnsi" w:hAnsiTheme="minorHAnsi"/>
        </w:rPr>
        <w:t>the traditional</w:t>
      </w:r>
      <w:r>
        <w:rPr>
          <w:rFonts w:asciiTheme="minorHAnsi" w:hAnsiTheme="minorHAnsi"/>
        </w:rPr>
        <w:t xml:space="preserve"> way</w:t>
      </w:r>
      <w:r w:rsidR="007D0EEB">
        <w:rPr>
          <w:rFonts w:asciiTheme="minorHAnsi" w:hAnsiTheme="minorHAnsi"/>
        </w:rPr>
        <w:t>,</w:t>
      </w:r>
      <w:r w:rsidR="00E15728">
        <w:rPr>
          <w:rFonts w:asciiTheme="minorHAnsi" w:hAnsiTheme="minorHAnsi"/>
        </w:rPr>
        <w:t xml:space="preserve"> </w:t>
      </w:r>
      <w:r w:rsidR="00B43FAB" w:rsidRPr="00B43FAB">
        <w:rPr>
          <w:rFonts w:asciiTheme="minorHAnsi" w:hAnsiTheme="minorHAnsi"/>
          <w:color w:val="FF0000"/>
        </w:rPr>
        <w:t xml:space="preserve">Deletions are in Red </w:t>
      </w:r>
      <w:r w:rsidR="00B43FAB">
        <w:rPr>
          <w:rFonts w:asciiTheme="minorHAnsi" w:hAnsiTheme="minorHAnsi"/>
        </w:rPr>
        <w:t xml:space="preserve">and </w:t>
      </w:r>
      <w:r w:rsidR="00B43FAB" w:rsidRPr="00B43FAB">
        <w:rPr>
          <w:rFonts w:asciiTheme="minorHAnsi" w:hAnsiTheme="minorHAnsi"/>
          <w:color w:val="00B050"/>
        </w:rPr>
        <w:t>Additions are in Green</w:t>
      </w:r>
      <w:r w:rsidR="008026B8">
        <w:rPr>
          <w:rFonts w:asciiTheme="minorHAnsi" w:hAnsiTheme="minorHAnsi"/>
        </w:rPr>
        <w:t xml:space="preserve">.  </w:t>
      </w:r>
      <w:r w:rsidR="00E15728">
        <w:rPr>
          <w:rFonts w:asciiTheme="minorHAnsi" w:hAnsiTheme="minorHAnsi"/>
        </w:rPr>
        <w:t>A brief summation of those changes is listed below:</w:t>
      </w:r>
    </w:p>
    <w:p w14:paraId="0F17146F" w14:textId="248562E8" w:rsidR="003C6BE6" w:rsidRPr="002C54B9" w:rsidRDefault="003C6BE6" w:rsidP="003C6BE6">
      <w:pPr>
        <w:rPr>
          <w:rFonts w:asciiTheme="minorHAnsi" w:hAnsiTheme="minorHAnsi" w:cstheme="minorHAnsi"/>
        </w:rPr>
      </w:pPr>
      <w:r w:rsidRPr="002C54B9">
        <w:rPr>
          <w:rFonts w:asciiTheme="minorHAnsi" w:hAnsiTheme="minorHAnsi" w:cstheme="minorHAnsi"/>
        </w:rPr>
        <w:t>Chapter 2, Section 2.7.3 Use Table is amended as follows:</w:t>
      </w:r>
    </w:p>
    <w:p w14:paraId="25FA680B" w14:textId="2863C355" w:rsidR="00D256F7" w:rsidRPr="002C54B9" w:rsidRDefault="003C6BE6" w:rsidP="003C6BE6">
      <w:pPr>
        <w:rPr>
          <w:rFonts w:asciiTheme="minorHAnsi" w:hAnsiTheme="minorHAnsi" w:cstheme="minorHAnsi"/>
        </w:rPr>
      </w:pPr>
      <w:r w:rsidRPr="002C54B9">
        <w:rPr>
          <w:rFonts w:asciiTheme="minorHAnsi" w:hAnsiTheme="minorHAnsi" w:cstheme="minorHAnsi"/>
        </w:rPr>
        <w:tab/>
      </w:r>
    </w:p>
    <w:p w14:paraId="354669C3" w14:textId="0A089901" w:rsidR="00633D46" w:rsidRPr="002C54B9" w:rsidRDefault="003C6BE6" w:rsidP="00633D46">
      <w:pPr>
        <w:pStyle w:val="NoSpacing"/>
        <w:rPr>
          <w:rFonts w:asciiTheme="minorHAnsi" w:hAnsiTheme="minorHAnsi" w:cstheme="minorHAnsi"/>
        </w:rPr>
      </w:pPr>
      <w:r w:rsidRPr="002C54B9">
        <w:rPr>
          <w:rFonts w:asciiTheme="minorHAnsi" w:hAnsiTheme="minorHAnsi" w:cstheme="minorHAnsi"/>
        </w:rPr>
        <w:tab/>
        <w:t xml:space="preserve">Food Truck Courts, </w:t>
      </w:r>
      <w:bookmarkStart w:id="0" w:name="_GoBack"/>
      <w:bookmarkEnd w:id="0"/>
      <w:r w:rsidR="00633D46" w:rsidRPr="002C54B9">
        <w:rPr>
          <w:rFonts w:asciiTheme="minorHAnsi" w:hAnsiTheme="minorHAnsi" w:cstheme="minorHAnsi"/>
        </w:rPr>
        <w:t xml:space="preserve">permitted with standards (PS) in the GC, HC, ICD, </w:t>
      </w:r>
      <w:r w:rsidR="00633D46" w:rsidRPr="002C54B9">
        <w:rPr>
          <w:rFonts w:asciiTheme="minorHAnsi" w:hAnsiTheme="minorHAnsi" w:cstheme="minorHAnsi"/>
        </w:rPr>
        <w:tab/>
      </w:r>
      <w:r w:rsidR="004241CE" w:rsidRPr="002C54B9">
        <w:rPr>
          <w:rFonts w:asciiTheme="minorHAnsi" w:hAnsiTheme="minorHAnsi" w:cstheme="minorHAnsi"/>
        </w:rPr>
        <w:tab/>
      </w:r>
      <w:r w:rsidR="004241CE" w:rsidRPr="002C54B9">
        <w:rPr>
          <w:rFonts w:asciiTheme="minorHAnsi" w:hAnsiTheme="minorHAnsi" w:cstheme="minorHAnsi"/>
        </w:rPr>
        <w:tab/>
        <w:t xml:space="preserve">LI, </w:t>
      </w:r>
      <w:r w:rsidR="00E15728" w:rsidRPr="002C54B9">
        <w:rPr>
          <w:rFonts w:asciiTheme="minorHAnsi" w:hAnsiTheme="minorHAnsi" w:cstheme="minorHAnsi"/>
        </w:rPr>
        <w:t xml:space="preserve">NMX, </w:t>
      </w:r>
      <w:r w:rsidR="004241CE" w:rsidRPr="002C54B9">
        <w:rPr>
          <w:rFonts w:asciiTheme="minorHAnsi" w:hAnsiTheme="minorHAnsi" w:cstheme="minorHAnsi"/>
        </w:rPr>
        <w:t xml:space="preserve">IMX, </w:t>
      </w:r>
      <w:r w:rsidR="00E15728" w:rsidRPr="002C54B9">
        <w:rPr>
          <w:rFonts w:asciiTheme="minorHAnsi" w:hAnsiTheme="minorHAnsi" w:cstheme="minorHAnsi"/>
        </w:rPr>
        <w:t xml:space="preserve">and </w:t>
      </w:r>
      <w:r w:rsidR="004241CE" w:rsidRPr="002C54B9">
        <w:rPr>
          <w:rFonts w:asciiTheme="minorHAnsi" w:hAnsiTheme="minorHAnsi" w:cstheme="minorHAnsi"/>
        </w:rPr>
        <w:t>CCMX</w:t>
      </w:r>
      <w:r w:rsidR="00E15728" w:rsidRPr="002C54B9">
        <w:rPr>
          <w:rFonts w:asciiTheme="minorHAnsi" w:hAnsiTheme="minorHAnsi" w:cstheme="minorHAnsi"/>
        </w:rPr>
        <w:t xml:space="preserve"> </w:t>
      </w:r>
      <w:r w:rsidR="00633D46" w:rsidRPr="002C54B9">
        <w:rPr>
          <w:rFonts w:asciiTheme="minorHAnsi" w:hAnsiTheme="minorHAnsi" w:cstheme="minorHAnsi"/>
        </w:rPr>
        <w:t>districts. Permitted in NC by Special Use Permit (SUP).</w:t>
      </w:r>
    </w:p>
    <w:p w14:paraId="643B8ACF" w14:textId="77777777" w:rsidR="00D256F7" w:rsidRPr="002C54B9" w:rsidRDefault="005E7B07" w:rsidP="00633D46">
      <w:pPr>
        <w:pStyle w:val="NoSpacing"/>
        <w:rPr>
          <w:rFonts w:asciiTheme="minorHAnsi" w:hAnsiTheme="minorHAnsi" w:cstheme="minorHAnsi"/>
        </w:rPr>
      </w:pPr>
      <w:r w:rsidRPr="002C54B9">
        <w:rPr>
          <w:rFonts w:asciiTheme="minorHAnsi" w:hAnsiTheme="minorHAnsi" w:cstheme="minorHAnsi"/>
        </w:rPr>
        <w:tab/>
      </w:r>
    </w:p>
    <w:p w14:paraId="7AA52A92" w14:textId="1D7FAE5D" w:rsidR="00D256F7" w:rsidRPr="002C54B9" w:rsidRDefault="00D256F7" w:rsidP="003C6BE6">
      <w:pPr>
        <w:rPr>
          <w:rFonts w:asciiTheme="minorHAnsi" w:hAnsiTheme="minorHAnsi" w:cstheme="minorHAnsi"/>
        </w:rPr>
      </w:pPr>
      <w:r w:rsidRPr="002C54B9">
        <w:rPr>
          <w:rFonts w:asciiTheme="minorHAnsi" w:hAnsiTheme="minorHAnsi" w:cstheme="minorHAnsi"/>
        </w:rPr>
        <w:lastRenderedPageBreak/>
        <w:t>Chapter 3 is amended as follows:</w:t>
      </w:r>
    </w:p>
    <w:p w14:paraId="4650EAB8" w14:textId="294972E1" w:rsidR="00D256F7" w:rsidRPr="002C54B9" w:rsidRDefault="00D256F7" w:rsidP="003C6BE6">
      <w:pPr>
        <w:rPr>
          <w:rFonts w:asciiTheme="minorHAnsi" w:hAnsiTheme="minorHAnsi" w:cstheme="minorHAnsi"/>
        </w:rPr>
      </w:pPr>
    </w:p>
    <w:p w14:paraId="37C0BE90" w14:textId="602F3149" w:rsidR="003001BC" w:rsidRPr="002C54B9" w:rsidRDefault="003001BC" w:rsidP="002C54B9">
      <w:pPr>
        <w:rPr>
          <w:rFonts w:asciiTheme="minorHAnsi" w:hAnsiTheme="minorHAnsi" w:cstheme="minorHAnsi"/>
        </w:rPr>
      </w:pPr>
      <w:r w:rsidRPr="002C54B9">
        <w:rPr>
          <w:rFonts w:asciiTheme="minorHAnsi" w:hAnsiTheme="minorHAnsi" w:cstheme="minorHAnsi"/>
        </w:rPr>
        <w:t xml:space="preserve">Section 3.5.13 is established for </w:t>
      </w:r>
      <w:r w:rsidR="00E15728" w:rsidRPr="002C54B9">
        <w:rPr>
          <w:rFonts w:asciiTheme="minorHAnsi" w:hAnsiTheme="minorHAnsi" w:cstheme="minorHAnsi"/>
        </w:rPr>
        <w:t xml:space="preserve">FOOD TRUCK COURTS </w:t>
      </w:r>
      <w:r w:rsidRPr="002C54B9">
        <w:rPr>
          <w:rFonts w:asciiTheme="minorHAnsi" w:hAnsiTheme="minorHAnsi" w:cstheme="minorHAnsi"/>
        </w:rPr>
        <w:t>in the GC (General Commercial), H</w:t>
      </w:r>
      <w:r w:rsidR="00C8025E" w:rsidRPr="002C54B9">
        <w:rPr>
          <w:rFonts w:asciiTheme="minorHAnsi" w:hAnsiTheme="minorHAnsi" w:cstheme="minorHAnsi"/>
        </w:rPr>
        <w:t>C</w:t>
      </w:r>
      <w:r w:rsidRPr="002C54B9">
        <w:rPr>
          <w:rFonts w:asciiTheme="minorHAnsi" w:hAnsiTheme="minorHAnsi" w:cstheme="minorHAnsi"/>
        </w:rPr>
        <w:t xml:space="preserve"> (Heavy Commercial), ICD (Institutional Campus District), LI (Light </w:t>
      </w:r>
      <w:r w:rsidR="00C8025E" w:rsidRPr="002C54B9">
        <w:rPr>
          <w:rFonts w:asciiTheme="minorHAnsi" w:hAnsiTheme="minorHAnsi" w:cstheme="minorHAnsi"/>
        </w:rPr>
        <w:t>I</w:t>
      </w:r>
      <w:r w:rsidRPr="002C54B9">
        <w:rPr>
          <w:rFonts w:asciiTheme="minorHAnsi" w:hAnsiTheme="minorHAnsi" w:cstheme="minorHAnsi"/>
        </w:rPr>
        <w:t xml:space="preserve">ndustrial), </w:t>
      </w:r>
      <w:r w:rsidR="00E15728" w:rsidRPr="002C54B9">
        <w:rPr>
          <w:rFonts w:asciiTheme="minorHAnsi" w:hAnsiTheme="minorHAnsi" w:cstheme="minorHAnsi"/>
        </w:rPr>
        <w:t>NMX (Neighborhood Mixed</w:t>
      </w:r>
      <w:r w:rsidR="007278B1" w:rsidRPr="002C54B9">
        <w:rPr>
          <w:rFonts w:asciiTheme="minorHAnsi" w:hAnsiTheme="minorHAnsi" w:cstheme="minorHAnsi"/>
        </w:rPr>
        <w:t>), IMX</w:t>
      </w:r>
      <w:r w:rsidRPr="002C54B9">
        <w:rPr>
          <w:rFonts w:asciiTheme="minorHAnsi" w:hAnsiTheme="minorHAnsi" w:cstheme="minorHAnsi"/>
        </w:rPr>
        <w:t xml:space="preserve"> (Industrial Mixed Use), </w:t>
      </w:r>
      <w:r w:rsidR="00C8025E" w:rsidRPr="002C54B9">
        <w:rPr>
          <w:rFonts w:asciiTheme="minorHAnsi" w:hAnsiTheme="minorHAnsi" w:cstheme="minorHAnsi"/>
        </w:rPr>
        <w:t>a</w:t>
      </w:r>
      <w:r w:rsidRPr="002C54B9">
        <w:rPr>
          <w:rFonts w:asciiTheme="minorHAnsi" w:hAnsiTheme="minorHAnsi" w:cstheme="minorHAnsi"/>
        </w:rPr>
        <w:t>nd</w:t>
      </w:r>
      <w:r w:rsidR="00C8025E" w:rsidRPr="002C54B9">
        <w:rPr>
          <w:rFonts w:asciiTheme="minorHAnsi" w:hAnsiTheme="minorHAnsi" w:cstheme="minorHAnsi"/>
        </w:rPr>
        <w:t xml:space="preserve"> CCMX (Center City Mixed Use)</w:t>
      </w:r>
      <w:r w:rsidRPr="002C54B9">
        <w:rPr>
          <w:rFonts w:asciiTheme="minorHAnsi" w:hAnsiTheme="minorHAnsi" w:cstheme="minorHAnsi"/>
        </w:rPr>
        <w:t xml:space="preserve"> districts</w:t>
      </w:r>
      <w:r w:rsidR="00C8025E" w:rsidRPr="002C54B9">
        <w:rPr>
          <w:rFonts w:asciiTheme="minorHAnsi" w:hAnsiTheme="minorHAnsi" w:cstheme="minorHAnsi"/>
        </w:rPr>
        <w:t>.</w:t>
      </w:r>
    </w:p>
    <w:p w14:paraId="08DCB980" w14:textId="16C521C5" w:rsidR="00E00AC8" w:rsidRPr="002C54B9" w:rsidRDefault="00E00AC8" w:rsidP="003C6BE6">
      <w:pPr>
        <w:rPr>
          <w:rFonts w:asciiTheme="minorHAnsi" w:hAnsiTheme="minorHAnsi" w:cstheme="minorHAnsi"/>
        </w:rPr>
      </w:pPr>
    </w:p>
    <w:p w14:paraId="57C7F853" w14:textId="600AFCB3" w:rsidR="00465243" w:rsidRPr="002C54B9" w:rsidRDefault="00465243" w:rsidP="003C6BE6">
      <w:pPr>
        <w:rPr>
          <w:rFonts w:asciiTheme="minorHAnsi" w:hAnsiTheme="minorHAnsi" w:cstheme="minorHAnsi"/>
        </w:rPr>
      </w:pPr>
      <w:r w:rsidRPr="002C54B9">
        <w:rPr>
          <w:rFonts w:asciiTheme="minorHAnsi" w:hAnsiTheme="minorHAnsi" w:cstheme="minorHAnsi"/>
        </w:rPr>
        <w:t xml:space="preserve">Chapter 17 DEFINITIONS - Is amended with the corresponding definitions for </w:t>
      </w:r>
      <w:r w:rsidR="004241CE" w:rsidRPr="002C54B9">
        <w:rPr>
          <w:rFonts w:asciiTheme="minorHAnsi" w:hAnsiTheme="minorHAnsi" w:cstheme="minorHAnsi"/>
        </w:rPr>
        <w:t>Food Truck Court</w:t>
      </w:r>
    </w:p>
    <w:p w14:paraId="3C8BF383" w14:textId="6009B7CA" w:rsidR="00D256F7" w:rsidRPr="002C54B9" w:rsidRDefault="00D256F7" w:rsidP="003C6BE6">
      <w:pPr>
        <w:rPr>
          <w:rFonts w:asciiTheme="minorHAnsi" w:hAnsiTheme="minorHAnsi" w:cstheme="minorHAnsi"/>
        </w:rPr>
      </w:pPr>
    </w:p>
    <w:p w14:paraId="6FDC99FF" w14:textId="614BFDF0" w:rsidR="00D256F7" w:rsidRPr="002C54B9" w:rsidRDefault="003001BC" w:rsidP="003C6BE6">
      <w:pPr>
        <w:rPr>
          <w:rFonts w:asciiTheme="minorHAnsi" w:hAnsiTheme="minorHAnsi" w:cstheme="minorHAnsi"/>
        </w:rPr>
      </w:pPr>
      <w:r w:rsidRPr="002C54B9">
        <w:rPr>
          <w:rFonts w:asciiTheme="minorHAnsi" w:hAnsiTheme="minorHAnsi" w:cstheme="minorHAnsi"/>
        </w:rPr>
        <w:t>Chapter 29</w:t>
      </w:r>
      <w:r w:rsidR="00EB61BA" w:rsidRPr="002C54B9">
        <w:rPr>
          <w:rFonts w:asciiTheme="minorHAnsi" w:hAnsiTheme="minorHAnsi" w:cstheme="minorHAnsi"/>
        </w:rPr>
        <w:t>-5 through 29-7</w:t>
      </w:r>
      <w:r w:rsidRPr="002C54B9">
        <w:rPr>
          <w:rFonts w:asciiTheme="minorHAnsi" w:hAnsiTheme="minorHAnsi" w:cstheme="minorHAnsi"/>
        </w:rPr>
        <w:t xml:space="preserve"> of the Code of Ordinances is amended </w:t>
      </w:r>
      <w:r w:rsidR="00EB61BA" w:rsidRPr="002C54B9">
        <w:rPr>
          <w:rFonts w:asciiTheme="minorHAnsi" w:hAnsiTheme="minorHAnsi" w:cstheme="minorHAnsi"/>
        </w:rPr>
        <w:t>to clarify food truck operation in the City. Eliminating the requirement for</w:t>
      </w:r>
      <w:r w:rsidR="00774ED2">
        <w:rPr>
          <w:rFonts w:asciiTheme="minorHAnsi" w:hAnsiTheme="minorHAnsi" w:cstheme="minorHAnsi"/>
        </w:rPr>
        <w:t xml:space="preserve"> the food truck to have</w:t>
      </w:r>
      <w:r w:rsidR="00EB61BA" w:rsidRPr="002C54B9">
        <w:rPr>
          <w:rFonts w:asciiTheme="minorHAnsi" w:hAnsiTheme="minorHAnsi" w:cstheme="minorHAnsi"/>
        </w:rPr>
        <w:t xml:space="preserve"> a temporary use permit on private property.</w:t>
      </w:r>
      <w:r w:rsidR="00774ED2">
        <w:rPr>
          <w:rFonts w:asciiTheme="minorHAnsi" w:hAnsiTheme="minorHAnsi" w:cstheme="minorHAnsi"/>
        </w:rPr>
        <w:t xml:space="preserve"> </w:t>
      </w:r>
      <w:r w:rsidR="00774ED2" w:rsidRPr="002C54B9">
        <w:rPr>
          <w:rFonts w:asciiTheme="minorHAnsi" w:hAnsiTheme="minorHAnsi" w:cstheme="minorHAnsi"/>
        </w:rPr>
        <w:t>If property is vacant or has no active primary use then a temporary use permit would be required by the property owner.</w:t>
      </w:r>
      <w:r w:rsidR="00EB61BA" w:rsidRPr="002C54B9">
        <w:rPr>
          <w:rFonts w:asciiTheme="minorHAnsi" w:hAnsiTheme="minorHAnsi" w:cstheme="minorHAnsi"/>
        </w:rPr>
        <w:t xml:space="preserve"> Requiring compliance with all Health Department rules and regulations. Not allowing for Food Truck operators to apply for utilities. Eliminating the Annual Permit. Staff is still developing regulations within the MSD.</w:t>
      </w:r>
      <w:r w:rsidR="00D256F7" w:rsidRPr="002C54B9">
        <w:rPr>
          <w:rFonts w:asciiTheme="minorHAnsi" w:hAnsiTheme="minorHAnsi" w:cstheme="minorHAnsi"/>
        </w:rPr>
        <w:tab/>
      </w:r>
    </w:p>
    <w:p w14:paraId="5372DFF2" w14:textId="51EE2A20" w:rsidR="003E5DFA" w:rsidRPr="002C54B9" w:rsidRDefault="003E5DFA" w:rsidP="006F6D59">
      <w:pPr>
        <w:pStyle w:val="NormalWeb"/>
        <w:rPr>
          <w:rFonts w:asciiTheme="minorHAnsi" w:hAnsiTheme="minorHAnsi" w:cstheme="minorHAnsi"/>
        </w:rPr>
      </w:pPr>
      <w:r w:rsidRPr="002C54B9">
        <w:rPr>
          <w:rFonts w:asciiTheme="minorHAnsi" w:hAnsiTheme="minorHAnsi" w:cstheme="minorHAnsi"/>
          <w:b/>
        </w:rPr>
        <w:t>___________________________________________</w:t>
      </w:r>
      <w:r w:rsidR="00ED7E24" w:rsidRPr="002C54B9">
        <w:rPr>
          <w:rFonts w:asciiTheme="minorHAnsi" w:hAnsiTheme="minorHAnsi" w:cstheme="minorHAnsi"/>
          <w:b/>
        </w:rPr>
        <w:t>_</w:t>
      </w:r>
      <w:r w:rsidRPr="002C54B9">
        <w:rPr>
          <w:rFonts w:asciiTheme="minorHAnsi" w:hAnsiTheme="minorHAnsi" w:cstheme="minorHAnsi"/>
          <w:b/>
        </w:rPr>
        <w:t>________________________</w:t>
      </w:r>
      <w:r w:rsidR="002C54B9">
        <w:rPr>
          <w:rFonts w:asciiTheme="minorHAnsi" w:hAnsiTheme="minorHAnsi" w:cstheme="minorHAnsi"/>
          <w:b/>
        </w:rPr>
        <w:t>____</w:t>
      </w:r>
    </w:p>
    <w:p w14:paraId="79061FA0" w14:textId="77777777" w:rsidR="00230AA7" w:rsidRPr="002C54B9" w:rsidRDefault="00230AA7" w:rsidP="00CB744C">
      <w:pPr>
        <w:ind w:left="1980" w:hanging="1980"/>
        <w:rPr>
          <w:rFonts w:asciiTheme="minorHAnsi" w:hAnsiTheme="minorHAnsi" w:cstheme="minorHAnsi"/>
        </w:rPr>
      </w:pPr>
      <w:r w:rsidRPr="002C54B9">
        <w:rPr>
          <w:rFonts w:asciiTheme="minorHAnsi" w:hAnsiTheme="minorHAnsi" w:cstheme="minorHAnsi"/>
          <w:b/>
        </w:rPr>
        <w:t>COORDINATION:</w:t>
      </w:r>
      <w:r w:rsidR="00CB744C" w:rsidRPr="002C54B9">
        <w:rPr>
          <w:rFonts w:asciiTheme="minorHAnsi" w:hAnsiTheme="minorHAnsi" w:cstheme="minorHAnsi"/>
          <w:b/>
        </w:rPr>
        <w:tab/>
      </w:r>
      <w:r w:rsidRPr="002C54B9">
        <w:rPr>
          <w:rFonts w:asciiTheme="minorHAnsi" w:hAnsiTheme="minorHAnsi" w:cstheme="minorHAnsi"/>
        </w:rPr>
        <w:t>Janet Holland, AICP, Land Development Manager; 252</w:t>
      </w:r>
      <w:r w:rsidR="00CB744C" w:rsidRPr="002C54B9">
        <w:rPr>
          <w:rFonts w:asciiTheme="minorHAnsi" w:hAnsiTheme="minorHAnsi" w:cstheme="minorHAnsi"/>
        </w:rPr>
        <w:t>.</w:t>
      </w:r>
      <w:r w:rsidRPr="002C54B9">
        <w:rPr>
          <w:rFonts w:asciiTheme="minorHAnsi" w:hAnsiTheme="minorHAnsi" w:cstheme="minorHAnsi"/>
        </w:rPr>
        <w:t>399</w:t>
      </w:r>
      <w:r w:rsidR="00CB744C" w:rsidRPr="002C54B9">
        <w:rPr>
          <w:rFonts w:asciiTheme="minorHAnsi" w:hAnsiTheme="minorHAnsi" w:cstheme="minorHAnsi"/>
        </w:rPr>
        <w:t>.</w:t>
      </w:r>
      <w:r w:rsidRPr="002C54B9">
        <w:rPr>
          <w:rFonts w:asciiTheme="minorHAnsi" w:hAnsiTheme="minorHAnsi" w:cstheme="minorHAnsi"/>
        </w:rPr>
        <w:t xml:space="preserve">2215; </w:t>
      </w:r>
      <w:hyperlink r:id="rId9" w:history="1">
        <w:r w:rsidRPr="002C54B9">
          <w:rPr>
            <w:rFonts w:asciiTheme="minorHAnsi" w:hAnsiTheme="minorHAnsi" w:cstheme="minorHAnsi"/>
            <w:color w:val="0000FF" w:themeColor="hyperlink"/>
            <w:u w:val="single"/>
          </w:rPr>
          <w:t>jholland@wilsonnc.org</w:t>
        </w:r>
      </w:hyperlink>
      <w:r w:rsidRPr="002C54B9">
        <w:rPr>
          <w:rFonts w:asciiTheme="minorHAnsi" w:hAnsiTheme="minorHAnsi" w:cstheme="minorHAnsi"/>
        </w:rPr>
        <w:t xml:space="preserve">.  </w:t>
      </w:r>
    </w:p>
    <w:p w14:paraId="119FA896" w14:textId="635F85BD" w:rsidR="00197582" w:rsidRPr="002C54B9" w:rsidRDefault="00CB744C" w:rsidP="00946B13">
      <w:pPr>
        <w:ind w:left="1980" w:hanging="1980"/>
        <w:rPr>
          <w:rFonts w:asciiTheme="minorHAnsi" w:hAnsiTheme="minorHAnsi" w:cstheme="minorHAnsi"/>
        </w:rPr>
      </w:pPr>
      <w:r w:rsidRPr="002C54B9">
        <w:rPr>
          <w:rFonts w:asciiTheme="minorHAnsi" w:hAnsiTheme="minorHAnsi" w:cstheme="minorHAnsi"/>
          <w:b/>
        </w:rPr>
        <w:tab/>
      </w:r>
      <w:r w:rsidR="004576B7" w:rsidRPr="002C54B9">
        <w:rPr>
          <w:rFonts w:asciiTheme="minorHAnsi" w:hAnsiTheme="minorHAnsi" w:cstheme="minorHAnsi"/>
        </w:rPr>
        <w:t>Kathy Bangley,</w:t>
      </w:r>
      <w:r w:rsidR="005D3533" w:rsidRPr="002C54B9">
        <w:rPr>
          <w:rFonts w:asciiTheme="minorHAnsi" w:hAnsiTheme="minorHAnsi" w:cstheme="minorHAnsi"/>
        </w:rPr>
        <w:t xml:space="preserve"> MPA,</w:t>
      </w:r>
      <w:r w:rsidR="006964E2" w:rsidRPr="002C54B9">
        <w:rPr>
          <w:rFonts w:asciiTheme="minorHAnsi" w:hAnsiTheme="minorHAnsi" w:cstheme="minorHAnsi"/>
        </w:rPr>
        <w:t xml:space="preserve"> CZO,</w:t>
      </w:r>
      <w:r w:rsidR="004576B7" w:rsidRPr="002C54B9">
        <w:rPr>
          <w:rFonts w:asciiTheme="minorHAnsi" w:hAnsiTheme="minorHAnsi" w:cstheme="minorHAnsi"/>
        </w:rPr>
        <w:t xml:space="preserve"> Senior Planner; 252.20</w:t>
      </w:r>
      <w:r w:rsidR="002E7F0E" w:rsidRPr="002C54B9">
        <w:rPr>
          <w:rFonts w:asciiTheme="minorHAnsi" w:hAnsiTheme="minorHAnsi" w:cstheme="minorHAnsi"/>
        </w:rPr>
        <w:t>6</w:t>
      </w:r>
      <w:r w:rsidR="004576B7" w:rsidRPr="002C54B9">
        <w:rPr>
          <w:rFonts w:asciiTheme="minorHAnsi" w:hAnsiTheme="minorHAnsi" w:cstheme="minorHAnsi"/>
        </w:rPr>
        <w:t xml:space="preserve">.5289; </w:t>
      </w:r>
      <w:hyperlink r:id="rId10" w:history="1">
        <w:r w:rsidR="004576B7" w:rsidRPr="002C54B9">
          <w:rPr>
            <w:rStyle w:val="Hyperlink"/>
            <w:rFonts w:asciiTheme="minorHAnsi" w:hAnsiTheme="minorHAnsi" w:cstheme="minorHAnsi"/>
          </w:rPr>
          <w:t>kbangley@wilsonnc.org</w:t>
        </w:r>
      </w:hyperlink>
      <w:r w:rsidR="004576B7" w:rsidRPr="002C54B9">
        <w:rPr>
          <w:rFonts w:asciiTheme="minorHAnsi" w:hAnsiTheme="minorHAnsi" w:cstheme="minorHAnsi"/>
        </w:rPr>
        <w:t>.</w:t>
      </w:r>
      <w:r w:rsidR="00FF420F" w:rsidRPr="002C54B9">
        <w:rPr>
          <w:rFonts w:asciiTheme="minorHAnsi" w:hAnsiTheme="minorHAnsi" w:cstheme="minorHAnsi"/>
        </w:rPr>
        <w:tab/>
      </w:r>
    </w:p>
    <w:sectPr w:rsidR="00197582" w:rsidRPr="002C54B9" w:rsidSect="00D15A6B">
      <w:footerReference w:type="default" r:id="rId11"/>
      <w:pgSz w:w="12240" w:h="15840"/>
      <w:pgMar w:top="99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36E3" w14:textId="77777777" w:rsidR="00B05E1B" w:rsidRDefault="00B05E1B" w:rsidP="00B05E1B">
      <w:r>
        <w:separator/>
      </w:r>
    </w:p>
  </w:endnote>
  <w:endnote w:type="continuationSeparator" w:id="0">
    <w:p w14:paraId="53FF7B2B" w14:textId="77777777" w:rsidR="00B05E1B" w:rsidRDefault="00B05E1B" w:rsidP="00B0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852C" w14:textId="72C916A3" w:rsidR="00B05E1B" w:rsidRPr="00B05E1B" w:rsidRDefault="00B05E1B">
    <w:pPr>
      <w:pStyle w:val="Footer"/>
      <w:rPr>
        <w:rFonts w:ascii="Arial" w:hAnsi="Arial" w:cs="Arial"/>
        <w:sz w:val="20"/>
        <w:szCs w:val="20"/>
      </w:rPr>
    </w:pPr>
    <w:r w:rsidRPr="00B05E1B">
      <w:rPr>
        <w:rFonts w:ascii="Arial" w:hAnsi="Arial" w:cs="Arial"/>
        <w:sz w:val="20"/>
        <w:szCs w:val="20"/>
      </w:rPr>
      <w:t>P</w:t>
    </w:r>
    <w:r w:rsidR="00FF420F">
      <w:rPr>
        <w:rFonts w:ascii="Arial" w:hAnsi="Arial" w:cs="Arial"/>
        <w:sz w:val="20"/>
        <w:szCs w:val="20"/>
      </w:rPr>
      <w:t xml:space="preserve">roject </w:t>
    </w:r>
    <w:r w:rsidR="00E00AC8">
      <w:rPr>
        <w:rFonts w:ascii="Arial" w:hAnsi="Arial" w:cs="Arial"/>
        <w:sz w:val="20"/>
        <w:szCs w:val="20"/>
      </w:rPr>
      <w:t>22-39</w:t>
    </w:r>
  </w:p>
  <w:p w14:paraId="65A8A948" w14:textId="77777777" w:rsidR="00B05E1B" w:rsidRDefault="00B0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0F111" w14:textId="77777777" w:rsidR="00B05E1B" w:rsidRDefault="00B05E1B" w:rsidP="00B05E1B">
      <w:r>
        <w:separator/>
      </w:r>
    </w:p>
  </w:footnote>
  <w:footnote w:type="continuationSeparator" w:id="0">
    <w:p w14:paraId="4B1C67A3" w14:textId="77777777" w:rsidR="00B05E1B" w:rsidRDefault="00B05E1B" w:rsidP="00B0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1BA"/>
    <w:multiLevelType w:val="hybridMultilevel"/>
    <w:tmpl w:val="896C9B16"/>
    <w:lvl w:ilvl="0" w:tplc="3844F69C">
      <w:start w:val="1"/>
      <w:numFmt w:val="upperLetter"/>
      <w:lvlText w:val="%1."/>
      <w:lvlJc w:val="left"/>
      <w:pPr>
        <w:ind w:left="2160" w:hanging="360"/>
      </w:pPr>
      <w:rPr>
        <w:rFonts w:ascii="Garamond" w:hAnsi="Garamond" w:hint="default"/>
        <w:b/>
        <w:color w:val="auto"/>
        <w:sz w:val="21"/>
        <w:szCs w:val="2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281363C"/>
    <w:multiLevelType w:val="hybridMultilevel"/>
    <w:tmpl w:val="DE5E781C"/>
    <w:lvl w:ilvl="0" w:tplc="411C316E">
      <w:start w:val="1"/>
      <w:numFmt w:val="decimal"/>
      <w:lvlText w:val="%1."/>
      <w:lvlJc w:val="left"/>
      <w:pPr>
        <w:ind w:left="2160" w:hanging="360"/>
      </w:pPr>
      <w:rPr>
        <w:rFonts w:ascii="Garamond" w:hAnsi="Garamond" w:hint="default"/>
        <w:b/>
        <w:sz w:val="21"/>
        <w:szCs w:val="2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5C454EA"/>
    <w:multiLevelType w:val="hybridMultilevel"/>
    <w:tmpl w:val="11705506"/>
    <w:lvl w:ilvl="0" w:tplc="3822FBA6">
      <w:start w:val="1"/>
      <w:numFmt w:val="upperLetter"/>
      <w:lvlText w:val="%1."/>
      <w:lvlJc w:val="left"/>
      <w:pPr>
        <w:ind w:left="1800" w:hanging="360"/>
      </w:pPr>
      <w:rPr>
        <w:rFonts w:ascii="Garamond" w:hAnsi="Garamond" w:hint="default"/>
        <w:b/>
        <w:sz w:val="21"/>
        <w:szCs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A7"/>
    <w:rsid w:val="000206BC"/>
    <w:rsid w:val="000349D2"/>
    <w:rsid w:val="00063590"/>
    <w:rsid w:val="000875C8"/>
    <w:rsid w:val="0009485D"/>
    <w:rsid w:val="000A6D6C"/>
    <w:rsid w:val="000B1470"/>
    <w:rsid w:val="00120BF6"/>
    <w:rsid w:val="00125022"/>
    <w:rsid w:val="00154B87"/>
    <w:rsid w:val="0016002F"/>
    <w:rsid w:val="0019492D"/>
    <w:rsid w:val="0019741E"/>
    <w:rsid w:val="00197582"/>
    <w:rsid w:val="001C4861"/>
    <w:rsid w:val="001D1574"/>
    <w:rsid w:val="00204242"/>
    <w:rsid w:val="002164E0"/>
    <w:rsid w:val="00227308"/>
    <w:rsid w:val="0022768D"/>
    <w:rsid w:val="00230AA7"/>
    <w:rsid w:val="00252CA2"/>
    <w:rsid w:val="002A4059"/>
    <w:rsid w:val="002B1A77"/>
    <w:rsid w:val="002B3DA1"/>
    <w:rsid w:val="002C030A"/>
    <w:rsid w:val="002C54B9"/>
    <w:rsid w:val="002D22DA"/>
    <w:rsid w:val="002E7F0E"/>
    <w:rsid w:val="003001BC"/>
    <w:rsid w:val="003228A3"/>
    <w:rsid w:val="00354255"/>
    <w:rsid w:val="00381CE7"/>
    <w:rsid w:val="003C55D1"/>
    <w:rsid w:val="003C6BE6"/>
    <w:rsid w:val="003E5DFA"/>
    <w:rsid w:val="003E7D8E"/>
    <w:rsid w:val="004038E5"/>
    <w:rsid w:val="004241CE"/>
    <w:rsid w:val="004576B7"/>
    <w:rsid w:val="004615AE"/>
    <w:rsid w:val="00465243"/>
    <w:rsid w:val="00496702"/>
    <w:rsid w:val="004B0F43"/>
    <w:rsid w:val="004B7833"/>
    <w:rsid w:val="004D28C4"/>
    <w:rsid w:val="00516841"/>
    <w:rsid w:val="005512AC"/>
    <w:rsid w:val="0056389B"/>
    <w:rsid w:val="00580206"/>
    <w:rsid w:val="005924F8"/>
    <w:rsid w:val="005A1E78"/>
    <w:rsid w:val="005B1AB5"/>
    <w:rsid w:val="005B3417"/>
    <w:rsid w:val="005B4E9C"/>
    <w:rsid w:val="005D3533"/>
    <w:rsid w:val="005E7B07"/>
    <w:rsid w:val="005F2EDA"/>
    <w:rsid w:val="005F4D90"/>
    <w:rsid w:val="00625AE1"/>
    <w:rsid w:val="00633D46"/>
    <w:rsid w:val="00674F0E"/>
    <w:rsid w:val="006834F8"/>
    <w:rsid w:val="00683866"/>
    <w:rsid w:val="00686560"/>
    <w:rsid w:val="006964E2"/>
    <w:rsid w:val="006A712B"/>
    <w:rsid w:val="006F6D59"/>
    <w:rsid w:val="006F77D8"/>
    <w:rsid w:val="00702BFE"/>
    <w:rsid w:val="007278B1"/>
    <w:rsid w:val="007568CE"/>
    <w:rsid w:val="007676A6"/>
    <w:rsid w:val="00774ED2"/>
    <w:rsid w:val="00787A3E"/>
    <w:rsid w:val="007B4551"/>
    <w:rsid w:val="007D0EEB"/>
    <w:rsid w:val="007D2082"/>
    <w:rsid w:val="007F49DB"/>
    <w:rsid w:val="007F5B6E"/>
    <w:rsid w:val="008026B8"/>
    <w:rsid w:val="0080422D"/>
    <w:rsid w:val="00807F62"/>
    <w:rsid w:val="00843279"/>
    <w:rsid w:val="008432FD"/>
    <w:rsid w:val="008435A2"/>
    <w:rsid w:val="0085177D"/>
    <w:rsid w:val="00885205"/>
    <w:rsid w:val="008C7156"/>
    <w:rsid w:val="00935723"/>
    <w:rsid w:val="00941293"/>
    <w:rsid w:val="00943556"/>
    <w:rsid w:val="00943A08"/>
    <w:rsid w:val="00946B13"/>
    <w:rsid w:val="009D0F25"/>
    <w:rsid w:val="009D1540"/>
    <w:rsid w:val="00A06922"/>
    <w:rsid w:val="00A5341A"/>
    <w:rsid w:val="00A53495"/>
    <w:rsid w:val="00A77CDC"/>
    <w:rsid w:val="00AF3D47"/>
    <w:rsid w:val="00B05E1B"/>
    <w:rsid w:val="00B26C10"/>
    <w:rsid w:val="00B37FF0"/>
    <w:rsid w:val="00B43FAB"/>
    <w:rsid w:val="00B6254F"/>
    <w:rsid w:val="00BB7385"/>
    <w:rsid w:val="00BD5DFB"/>
    <w:rsid w:val="00C13C7A"/>
    <w:rsid w:val="00C26C23"/>
    <w:rsid w:val="00C27AD4"/>
    <w:rsid w:val="00C52F95"/>
    <w:rsid w:val="00C55238"/>
    <w:rsid w:val="00C71196"/>
    <w:rsid w:val="00C8025E"/>
    <w:rsid w:val="00C84FAB"/>
    <w:rsid w:val="00C907DB"/>
    <w:rsid w:val="00CB744C"/>
    <w:rsid w:val="00CD0288"/>
    <w:rsid w:val="00D15A6B"/>
    <w:rsid w:val="00D256F7"/>
    <w:rsid w:val="00D426A5"/>
    <w:rsid w:val="00D809D5"/>
    <w:rsid w:val="00D84FFF"/>
    <w:rsid w:val="00DA053B"/>
    <w:rsid w:val="00DA3C23"/>
    <w:rsid w:val="00DD74C0"/>
    <w:rsid w:val="00E00AC8"/>
    <w:rsid w:val="00E15728"/>
    <w:rsid w:val="00E22AC9"/>
    <w:rsid w:val="00E31151"/>
    <w:rsid w:val="00E40F2C"/>
    <w:rsid w:val="00E62941"/>
    <w:rsid w:val="00E6685A"/>
    <w:rsid w:val="00E66A4F"/>
    <w:rsid w:val="00E770D1"/>
    <w:rsid w:val="00EB61BA"/>
    <w:rsid w:val="00EC3D90"/>
    <w:rsid w:val="00EC474C"/>
    <w:rsid w:val="00EC69F4"/>
    <w:rsid w:val="00ED4DE2"/>
    <w:rsid w:val="00ED7E24"/>
    <w:rsid w:val="00EE7744"/>
    <w:rsid w:val="00F36A85"/>
    <w:rsid w:val="00F3731C"/>
    <w:rsid w:val="00F66F4F"/>
    <w:rsid w:val="00F93AAD"/>
    <w:rsid w:val="00F9419D"/>
    <w:rsid w:val="00FA3B3D"/>
    <w:rsid w:val="00FA660A"/>
    <w:rsid w:val="00FC2809"/>
    <w:rsid w:val="00FF2A2C"/>
    <w:rsid w:val="00FF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B9ED57"/>
  <w15:docId w15:val="{7A6111E2-0B3F-4E25-ADFE-69947290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36A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26A5"/>
    <w:rPr>
      <w:rFonts w:ascii="Tahoma" w:hAnsi="Tahoma" w:cs="Tahoma"/>
      <w:sz w:val="16"/>
      <w:szCs w:val="16"/>
    </w:rPr>
  </w:style>
  <w:style w:type="character" w:customStyle="1" w:styleId="BalloonTextChar">
    <w:name w:val="Balloon Text Char"/>
    <w:basedOn w:val="DefaultParagraphFont"/>
    <w:link w:val="BalloonText"/>
    <w:rsid w:val="00D426A5"/>
    <w:rPr>
      <w:rFonts w:ascii="Tahoma" w:hAnsi="Tahoma" w:cs="Tahoma"/>
      <w:sz w:val="16"/>
      <w:szCs w:val="16"/>
    </w:rPr>
  </w:style>
  <w:style w:type="paragraph" w:customStyle="1" w:styleId="Default">
    <w:name w:val="Default"/>
    <w:rsid w:val="005A1E78"/>
    <w:pPr>
      <w:widowControl w:val="0"/>
      <w:autoSpaceDE w:val="0"/>
      <w:autoSpaceDN w:val="0"/>
      <w:adjustRightInd w:val="0"/>
    </w:pPr>
    <w:rPr>
      <w:rFonts w:eastAsiaTheme="minorEastAsia"/>
      <w:color w:val="000000"/>
      <w:sz w:val="24"/>
      <w:szCs w:val="24"/>
    </w:rPr>
  </w:style>
  <w:style w:type="paragraph" w:styleId="NormalWeb">
    <w:name w:val="Normal (Web)"/>
    <w:basedOn w:val="Normal"/>
    <w:uiPriority w:val="99"/>
    <w:unhideWhenUsed/>
    <w:rsid w:val="00C27AD4"/>
    <w:pPr>
      <w:spacing w:before="100" w:beforeAutospacing="1" w:after="100" w:afterAutospacing="1"/>
    </w:pPr>
    <w:rPr>
      <w:rFonts w:eastAsiaTheme="minorHAnsi"/>
    </w:rPr>
  </w:style>
  <w:style w:type="character" w:styleId="Emphasis">
    <w:name w:val="Emphasis"/>
    <w:basedOn w:val="DefaultParagraphFont"/>
    <w:uiPriority w:val="20"/>
    <w:qFormat/>
    <w:rsid w:val="00C27AD4"/>
    <w:rPr>
      <w:i/>
      <w:iCs/>
    </w:rPr>
  </w:style>
  <w:style w:type="character" w:styleId="Hyperlink">
    <w:name w:val="Hyperlink"/>
    <w:basedOn w:val="DefaultParagraphFont"/>
    <w:unhideWhenUsed/>
    <w:rsid w:val="00CB744C"/>
    <w:rPr>
      <w:color w:val="0000FF" w:themeColor="hyperlink"/>
      <w:u w:val="single"/>
    </w:rPr>
  </w:style>
  <w:style w:type="character" w:customStyle="1" w:styleId="Heading1Char">
    <w:name w:val="Heading 1 Char"/>
    <w:basedOn w:val="DefaultParagraphFont"/>
    <w:link w:val="Heading1"/>
    <w:rsid w:val="00F36A85"/>
    <w:rPr>
      <w:rFonts w:asciiTheme="majorHAnsi" w:eastAsiaTheme="majorEastAsia" w:hAnsiTheme="majorHAnsi" w:cstheme="majorBidi"/>
      <w:color w:val="365F91" w:themeColor="accent1" w:themeShade="BF"/>
      <w:sz w:val="32"/>
      <w:szCs w:val="32"/>
    </w:rPr>
  </w:style>
  <w:style w:type="paragraph" w:customStyle="1" w:styleId="Subheading111">
    <w:name w:val="Subheading 1.1.1"/>
    <w:basedOn w:val="Normal"/>
    <w:qFormat/>
    <w:rsid w:val="008432FD"/>
    <w:pPr>
      <w:spacing w:before="120" w:after="120"/>
      <w:ind w:left="720"/>
    </w:pPr>
    <w:rPr>
      <w:rFonts w:ascii="Arial Narrow" w:hAnsi="Arial Narrow"/>
      <w:b/>
      <w:caps/>
      <w:sz w:val="22"/>
      <w:szCs w:val="22"/>
    </w:rPr>
  </w:style>
  <w:style w:type="character" w:customStyle="1" w:styleId="BodyText-Code">
    <w:name w:val="Body Text-Code"/>
    <w:rsid w:val="008432FD"/>
    <w:rPr>
      <w:rFonts w:ascii="Garamond" w:hAnsi="Garamond"/>
      <w:sz w:val="21"/>
      <w:szCs w:val="21"/>
    </w:rPr>
  </w:style>
  <w:style w:type="paragraph" w:styleId="Header">
    <w:name w:val="header"/>
    <w:basedOn w:val="Normal"/>
    <w:link w:val="HeaderChar"/>
    <w:unhideWhenUsed/>
    <w:rsid w:val="00B05E1B"/>
    <w:pPr>
      <w:tabs>
        <w:tab w:val="center" w:pos="4680"/>
        <w:tab w:val="right" w:pos="9360"/>
      </w:tabs>
    </w:pPr>
  </w:style>
  <w:style w:type="character" w:customStyle="1" w:styleId="HeaderChar">
    <w:name w:val="Header Char"/>
    <w:basedOn w:val="DefaultParagraphFont"/>
    <w:link w:val="Header"/>
    <w:rsid w:val="00B05E1B"/>
    <w:rPr>
      <w:sz w:val="24"/>
      <w:szCs w:val="24"/>
    </w:rPr>
  </w:style>
  <w:style w:type="paragraph" w:styleId="Footer">
    <w:name w:val="footer"/>
    <w:basedOn w:val="Normal"/>
    <w:link w:val="FooterChar"/>
    <w:uiPriority w:val="99"/>
    <w:unhideWhenUsed/>
    <w:rsid w:val="00B05E1B"/>
    <w:pPr>
      <w:tabs>
        <w:tab w:val="center" w:pos="4680"/>
        <w:tab w:val="right" w:pos="9360"/>
      </w:tabs>
    </w:pPr>
  </w:style>
  <w:style w:type="character" w:customStyle="1" w:styleId="FooterChar">
    <w:name w:val="Footer Char"/>
    <w:basedOn w:val="DefaultParagraphFont"/>
    <w:link w:val="Footer"/>
    <w:uiPriority w:val="99"/>
    <w:rsid w:val="00B05E1B"/>
    <w:rPr>
      <w:sz w:val="24"/>
      <w:szCs w:val="24"/>
    </w:rPr>
  </w:style>
  <w:style w:type="paragraph" w:styleId="NoSpacing">
    <w:name w:val="No Spacing"/>
    <w:uiPriority w:val="1"/>
    <w:qFormat/>
    <w:rsid w:val="000B14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04261">
      <w:bodyDiv w:val="1"/>
      <w:marLeft w:val="0"/>
      <w:marRight w:val="0"/>
      <w:marTop w:val="0"/>
      <w:marBottom w:val="0"/>
      <w:divBdr>
        <w:top w:val="none" w:sz="0" w:space="0" w:color="auto"/>
        <w:left w:val="none" w:sz="0" w:space="0" w:color="auto"/>
        <w:bottom w:val="none" w:sz="0" w:space="0" w:color="auto"/>
        <w:right w:val="none" w:sz="0" w:space="0" w:color="auto"/>
      </w:divBdr>
    </w:div>
    <w:div w:id="881676801">
      <w:bodyDiv w:val="1"/>
      <w:marLeft w:val="0"/>
      <w:marRight w:val="0"/>
      <w:marTop w:val="0"/>
      <w:marBottom w:val="0"/>
      <w:divBdr>
        <w:top w:val="none" w:sz="0" w:space="0" w:color="auto"/>
        <w:left w:val="none" w:sz="0" w:space="0" w:color="auto"/>
        <w:bottom w:val="none" w:sz="0" w:space="0" w:color="auto"/>
        <w:right w:val="none" w:sz="0" w:space="0" w:color="auto"/>
      </w:divBdr>
    </w:div>
    <w:div w:id="1195848973">
      <w:bodyDiv w:val="1"/>
      <w:marLeft w:val="0"/>
      <w:marRight w:val="0"/>
      <w:marTop w:val="0"/>
      <w:marBottom w:val="0"/>
      <w:divBdr>
        <w:top w:val="none" w:sz="0" w:space="0" w:color="auto"/>
        <w:left w:val="none" w:sz="0" w:space="0" w:color="auto"/>
        <w:bottom w:val="none" w:sz="0" w:space="0" w:color="auto"/>
        <w:right w:val="none" w:sz="0" w:space="0" w:color="auto"/>
      </w:divBdr>
    </w:div>
    <w:div w:id="1636522014">
      <w:bodyDiv w:val="1"/>
      <w:marLeft w:val="0"/>
      <w:marRight w:val="0"/>
      <w:marTop w:val="0"/>
      <w:marBottom w:val="0"/>
      <w:divBdr>
        <w:top w:val="none" w:sz="0" w:space="0" w:color="auto"/>
        <w:left w:val="none" w:sz="0" w:space="0" w:color="auto"/>
        <w:bottom w:val="none" w:sz="0" w:space="0" w:color="auto"/>
        <w:right w:val="none" w:sz="0" w:space="0" w:color="auto"/>
      </w:divBdr>
    </w:div>
    <w:div w:id="18038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bangley@wilsonnc.org" TargetMode="External"/><Relationship Id="rId4" Type="http://schemas.openxmlformats.org/officeDocument/2006/relationships/settings" Target="settings.xml"/><Relationship Id="rId9" Type="http://schemas.openxmlformats.org/officeDocument/2006/relationships/hyperlink" Target="mailto:jholland@wilson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CE63-1FF9-4B73-87C4-EA1576F1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441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Holland</dc:creator>
  <cp:lastModifiedBy>Kathy Bangley</cp:lastModifiedBy>
  <cp:revision>10</cp:revision>
  <cp:lastPrinted>2022-02-24T20:55:00Z</cp:lastPrinted>
  <dcterms:created xsi:type="dcterms:W3CDTF">2022-03-30T19:14:00Z</dcterms:created>
  <dcterms:modified xsi:type="dcterms:W3CDTF">2022-04-28T14:57:00Z</dcterms:modified>
</cp:coreProperties>
</file>